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AC472" w14:textId="77777777" w:rsidR="00932C94" w:rsidRDefault="00932C94" w:rsidP="00932C94">
      <w:pPr>
        <w:jc w:val="center"/>
      </w:pPr>
    </w:p>
    <w:p w14:paraId="718EFEE9" w14:textId="77777777" w:rsidR="00932C94" w:rsidRPr="00932C94" w:rsidRDefault="00AC0BCB" w:rsidP="00932C94">
      <w:r>
        <w:rPr>
          <w:noProof/>
        </w:rPr>
        <w:drawing>
          <wp:anchor distT="0" distB="0" distL="114300" distR="114300" simplePos="0" relativeHeight="251658240" behindDoc="0" locked="0" layoutInCell="1" allowOverlap="1" wp14:anchorId="5298C68A" wp14:editId="4A058196">
            <wp:simplePos x="0" y="0"/>
            <wp:positionH relativeFrom="margin">
              <wp:posOffset>1447800</wp:posOffset>
            </wp:positionH>
            <wp:positionV relativeFrom="paragraph">
              <wp:posOffset>87630</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as_Pembinaan_Masyarakat_Indonesia.png"/>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14:sizeRelH relativeFrom="margin">
              <wp14:pctWidth>0</wp14:pctWidth>
            </wp14:sizeRelH>
            <wp14:sizeRelV relativeFrom="margin">
              <wp14:pctHeight>0</wp14:pctHeight>
            </wp14:sizeRelV>
          </wp:anchor>
        </w:drawing>
      </w:r>
    </w:p>
    <w:p w14:paraId="15D62503" w14:textId="77777777" w:rsidR="00932C94" w:rsidRPr="00932C94" w:rsidRDefault="00932C94" w:rsidP="00932C94"/>
    <w:p w14:paraId="53569B03" w14:textId="77777777" w:rsidR="00932C94" w:rsidRPr="00932C94" w:rsidRDefault="00932C94" w:rsidP="00932C94"/>
    <w:p w14:paraId="3C85A166" w14:textId="77777777" w:rsidR="00932C94" w:rsidRPr="00932C94" w:rsidRDefault="00932C94" w:rsidP="00932C94"/>
    <w:p w14:paraId="6D8DA1B1" w14:textId="77777777" w:rsidR="00932C94" w:rsidRPr="00932C94" w:rsidRDefault="00932C94" w:rsidP="00932C94"/>
    <w:p w14:paraId="6D80E2C2" w14:textId="77777777" w:rsidR="00932C94" w:rsidRPr="00932C94" w:rsidRDefault="00932C94" w:rsidP="00932C94"/>
    <w:p w14:paraId="04881634" w14:textId="77777777" w:rsidR="00932C94" w:rsidRPr="00932C94" w:rsidRDefault="00932C94" w:rsidP="00932C94"/>
    <w:p w14:paraId="73C887C1" w14:textId="77777777" w:rsidR="00932C94" w:rsidRPr="00932C94" w:rsidRDefault="00932C94" w:rsidP="00932C94"/>
    <w:p w14:paraId="6F0CE029" w14:textId="77777777" w:rsidR="00932C94" w:rsidRPr="00932C94" w:rsidRDefault="00932C94" w:rsidP="00932C94"/>
    <w:p w14:paraId="5C007835" w14:textId="77777777" w:rsidR="00932C94" w:rsidRPr="00932C94" w:rsidRDefault="00932C94" w:rsidP="00932C94"/>
    <w:p w14:paraId="19107813" w14:textId="77777777" w:rsidR="00932C94" w:rsidRPr="00932C94" w:rsidRDefault="00932C94" w:rsidP="00932C94"/>
    <w:p w14:paraId="27DB3D2E" w14:textId="77777777" w:rsidR="00932C94" w:rsidRPr="00932C94" w:rsidRDefault="00932C94" w:rsidP="00932C94"/>
    <w:p w14:paraId="20C6E41B" w14:textId="77777777" w:rsidR="00386FF6" w:rsidRDefault="00932C94" w:rsidP="00932C94">
      <w:pPr>
        <w:spacing w:after="0" w:line="360" w:lineRule="auto"/>
        <w:jc w:val="center"/>
        <w:rPr>
          <w:rFonts w:ascii="Palatino Linotype" w:hAnsi="Palatino Linotype" w:cs="Times New Roman"/>
          <w:b/>
          <w:sz w:val="32"/>
          <w:szCs w:val="32"/>
        </w:rPr>
      </w:pPr>
      <w:r w:rsidRPr="00932C94">
        <w:rPr>
          <w:rFonts w:ascii="Palatino Linotype" w:hAnsi="Palatino Linotype" w:cs="Times New Roman"/>
          <w:b/>
          <w:sz w:val="32"/>
          <w:szCs w:val="32"/>
        </w:rPr>
        <w:t xml:space="preserve">RENCANA PEMBELAJARAN SEMESTER (RPS) </w:t>
      </w:r>
    </w:p>
    <w:p w14:paraId="0929A3D9" w14:textId="77777777" w:rsidR="00932C94" w:rsidRDefault="00932C94" w:rsidP="00932C94">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125245BA" w14:textId="32BC4796" w:rsidR="001F3A78" w:rsidRDefault="001F3A78" w:rsidP="001F3A78">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FAKULTAS</w:t>
      </w:r>
      <w:r w:rsidR="006A0A71">
        <w:rPr>
          <w:rFonts w:ascii="Palatino Linotype" w:hAnsi="Palatino Linotype" w:cs="Times New Roman"/>
          <w:b/>
          <w:sz w:val="24"/>
          <w:szCs w:val="24"/>
        </w:rPr>
        <w:t xml:space="preserve"> </w:t>
      </w:r>
      <w:r>
        <w:rPr>
          <w:rFonts w:ascii="Palatino Linotype" w:hAnsi="Palatino Linotype" w:cs="Times New Roman"/>
          <w:b/>
          <w:sz w:val="24"/>
          <w:szCs w:val="24"/>
        </w:rPr>
        <w:t xml:space="preserve">: </w:t>
      </w:r>
      <w:r w:rsidR="006A0A71">
        <w:rPr>
          <w:rFonts w:ascii="Palatino Linotype" w:hAnsi="Palatino Linotype" w:cs="Times New Roman"/>
          <w:b/>
          <w:sz w:val="24"/>
          <w:szCs w:val="24"/>
        </w:rPr>
        <w:t>HUKUM</w:t>
      </w:r>
      <w:r w:rsidR="006A0A71">
        <w:rPr>
          <w:rFonts w:ascii="Palatino Linotype" w:hAnsi="Palatino Linotype" w:cs="Times New Roman"/>
          <w:b/>
          <w:sz w:val="24"/>
          <w:szCs w:val="24"/>
        </w:rPr>
        <w:tab/>
      </w:r>
    </w:p>
    <w:p w14:paraId="1D7F6C9D" w14:textId="50E01605" w:rsidR="00AC0BCB" w:rsidRPr="001F3A78" w:rsidRDefault="00AC0BCB" w:rsidP="001F3A78">
      <w:pPr>
        <w:spacing w:after="0" w:line="240" w:lineRule="auto"/>
        <w:jc w:val="center"/>
        <w:rPr>
          <w:rFonts w:ascii="Palatino Linotype" w:hAnsi="Palatino Linotype" w:cs="Times New Roman"/>
          <w:b/>
          <w:sz w:val="24"/>
          <w:szCs w:val="24"/>
        </w:rPr>
      </w:pPr>
      <w:r w:rsidRPr="001F3A78">
        <w:rPr>
          <w:rFonts w:ascii="Palatino Linotype" w:hAnsi="Palatino Linotype" w:cs="Times New Roman"/>
          <w:b/>
          <w:sz w:val="24"/>
          <w:szCs w:val="24"/>
        </w:rPr>
        <w:t>PROGRAM STUDI</w:t>
      </w:r>
      <w:r w:rsidR="006A0A71">
        <w:rPr>
          <w:rFonts w:ascii="Palatino Linotype" w:hAnsi="Palatino Linotype" w:cs="Times New Roman"/>
          <w:b/>
          <w:sz w:val="24"/>
          <w:szCs w:val="24"/>
        </w:rPr>
        <w:t xml:space="preserve"> </w:t>
      </w:r>
      <w:r w:rsidRPr="001F3A78">
        <w:rPr>
          <w:rFonts w:ascii="Palatino Linotype" w:hAnsi="Palatino Linotype" w:cs="Times New Roman"/>
          <w:b/>
          <w:sz w:val="24"/>
          <w:szCs w:val="24"/>
        </w:rPr>
        <w:t xml:space="preserve">: </w:t>
      </w:r>
      <w:r w:rsidR="006A0A71">
        <w:rPr>
          <w:rFonts w:ascii="Palatino Linotype" w:hAnsi="Palatino Linotype" w:cs="Times New Roman"/>
          <w:b/>
          <w:sz w:val="24"/>
          <w:szCs w:val="24"/>
        </w:rPr>
        <w:t>ILMU HUKUM</w:t>
      </w:r>
    </w:p>
    <w:tbl>
      <w:tblPr>
        <w:tblStyle w:val="TableGrid"/>
        <w:tblW w:w="7654" w:type="dxa"/>
        <w:tblInd w:w="988" w:type="dxa"/>
        <w:tblLook w:val="04A0" w:firstRow="1" w:lastRow="0" w:firstColumn="1" w:lastColumn="0" w:noHBand="0" w:noVBand="1"/>
      </w:tblPr>
      <w:tblGrid>
        <w:gridCol w:w="3823"/>
        <w:gridCol w:w="283"/>
        <w:gridCol w:w="3548"/>
      </w:tblGrid>
      <w:tr w:rsidR="00932C94" w14:paraId="05E8ADEA" w14:textId="77777777" w:rsidTr="00932C94">
        <w:tc>
          <w:tcPr>
            <w:tcW w:w="3823" w:type="dxa"/>
          </w:tcPr>
          <w:p w14:paraId="3C768007"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Revisi ke</w:t>
            </w:r>
          </w:p>
        </w:tc>
        <w:tc>
          <w:tcPr>
            <w:tcW w:w="283" w:type="dxa"/>
          </w:tcPr>
          <w:p w14:paraId="291A60D7"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7401D8D7" w14:textId="676770C7" w:rsidR="00932C94" w:rsidRPr="00932C94" w:rsidRDefault="0045704C" w:rsidP="00932C94">
            <w:pPr>
              <w:jc w:val="both"/>
              <w:rPr>
                <w:rFonts w:ascii="Times New Roman" w:hAnsi="Times New Roman" w:cs="Times New Roman"/>
                <w:sz w:val="24"/>
                <w:szCs w:val="24"/>
              </w:rPr>
            </w:pPr>
            <w:r>
              <w:rPr>
                <w:rFonts w:ascii="Times New Roman" w:hAnsi="Times New Roman" w:cs="Times New Roman"/>
                <w:sz w:val="24"/>
                <w:szCs w:val="24"/>
              </w:rPr>
              <w:t>I</w:t>
            </w:r>
          </w:p>
        </w:tc>
      </w:tr>
      <w:tr w:rsidR="00932C94" w14:paraId="5ACD6C96" w14:textId="77777777" w:rsidTr="00932C94">
        <w:tc>
          <w:tcPr>
            <w:tcW w:w="3823" w:type="dxa"/>
          </w:tcPr>
          <w:p w14:paraId="4A649C9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Tanggal</w:t>
            </w:r>
          </w:p>
        </w:tc>
        <w:tc>
          <w:tcPr>
            <w:tcW w:w="283" w:type="dxa"/>
          </w:tcPr>
          <w:p w14:paraId="10D7F146"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74FC88C" w14:textId="65BC9910" w:rsidR="00932C94" w:rsidRPr="00932C94" w:rsidRDefault="006A0A71" w:rsidP="00932C94">
            <w:pPr>
              <w:jc w:val="both"/>
              <w:rPr>
                <w:rFonts w:ascii="Times New Roman" w:hAnsi="Times New Roman" w:cs="Times New Roman"/>
                <w:sz w:val="24"/>
                <w:szCs w:val="24"/>
              </w:rPr>
            </w:pPr>
            <w:r>
              <w:rPr>
                <w:rFonts w:ascii="Times New Roman" w:hAnsi="Times New Roman" w:cs="Times New Roman"/>
                <w:sz w:val="24"/>
                <w:szCs w:val="24"/>
              </w:rPr>
              <w:t>10-9-2024</w:t>
            </w:r>
          </w:p>
        </w:tc>
      </w:tr>
      <w:tr w:rsidR="00932C94" w14:paraId="160E4181" w14:textId="77777777" w:rsidTr="00932C94">
        <w:tc>
          <w:tcPr>
            <w:tcW w:w="3823" w:type="dxa"/>
          </w:tcPr>
          <w:p w14:paraId="15CBAC82"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Dikaji Ulang Oleh</w:t>
            </w:r>
          </w:p>
        </w:tc>
        <w:tc>
          <w:tcPr>
            <w:tcW w:w="283" w:type="dxa"/>
          </w:tcPr>
          <w:p w14:paraId="41A5ADED"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0C0E2781" w14:textId="12A9F49B" w:rsidR="00932C94" w:rsidRPr="00932C94" w:rsidRDefault="0061439A" w:rsidP="00932C94">
            <w:pPr>
              <w:jc w:val="both"/>
              <w:rPr>
                <w:rFonts w:ascii="Times New Roman" w:hAnsi="Times New Roman" w:cs="Times New Roman"/>
                <w:sz w:val="24"/>
                <w:szCs w:val="24"/>
              </w:rPr>
            </w:pPr>
            <w:r>
              <w:rPr>
                <w:rFonts w:ascii="Times New Roman" w:hAnsi="Times New Roman" w:cs="Times New Roman"/>
                <w:sz w:val="24"/>
                <w:szCs w:val="24"/>
              </w:rPr>
              <w:t>Zetria Erma, S.H.,M.Hum</w:t>
            </w:r>
          </w:p>
        </w:tc>
      </w:tr>
      <w:tr w:rsidR="00932C94" w14:paraId="7BB33A76" w14:textId="77777777" w:rsidTr="00932C94">
        <w:tc>
          <w:tcPr>
            <w:tcW w:w="3823" w:type="dxa"/>
          </w:tcPr>
          <w:p w14:paraId="3BF3A9D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Dikendalikan Oleh</w:t>
            </w:r>
          </w:p>
        </w:tc>
        <w:tc>
          <w:tcPr>
            <w:tcW w:w="283" w:type="dxa"/>
          </w:tcPr>
          <w:p w14:paraId="0DC74485"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09C6AA0" w14:textId="4499EA76" w:rsidR="00932C94" w:rsidRPr="00932C94" w:rsidRDefault="00B84E74" w:rsidP="00932C94">
            <w:pPr>
              <w:jc w:val="both"/>
              <w:rPr>
                <w:rFonts w:ascii="Times New Roman" w:hAnsi="Times New Roman" w:cs="Times New Roman"/>
                <w:sz w:val="24"/>
                <w:szCs w:val="24"/>
              </w:rPr>
            </w:pPr>
            <w:r w:rsidRPr="00B84E74">
              <w:rPr>
                <w:rFonts w:ascii="Times New Roman" w:hAnsi="Times New Roman" w:cs="Times New Roman"/>
                <w:sz w:val="24"/>
                <w:szCs w:val="24"/>
              </w:rPr>
              <w:t>KETUA PROGRAM STUDI</w:t>
            </w:r>
          </w:p>
        </w:tc>
      </w:tr>
      <w:tr w:rsidR="00932C94" w14:paraId="156587D3" w14:textId="77777777" w:rsidTr="00932C94">
        <w:tc>
          <w:tcPr>
            <w:tcW w:w="3823" w:type="dxa"/>
          </w:tcPr>
          <w:p w14:paraId="25D6C5DE"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Disetujui Oleh</w:t>
            </w:r>
          </w:p>
        </w:tc>
        <w:tc>
          <w:tcPr>
            <w:tcW w:w="283" w:type="dxa"/>
          </w:tcPr>
          <w:p w14:paraId="3B719902"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1007C6E2" w14:textId="14A6EA41" w:rsidR="00932C94" w:rsidRPr="00932C94" w:rsidRDefault="00B84E74" w:rsidP="00932C94">
            <w:pPr>
              <w:jc w:val="both"/>
              <w:rPr>
                <w:rFonts w:ascii="Times New Roman" w:hAnsi="Times New Roman" w:cs="Times New Roman"/>
                <w:sz w:val="24"/>
                <w:szCs w:val="24"/>
              </w:rPr>
            </w:pPr>
            <w:r>
              <w:rPr>
                <w:rFonts w:ascii="Times New Roman" w:hAnsi="Times New Roman" w:cs="Times New Roman"/>
                <w:sz w:val="24"/>
                <w:szCs w:val="24"/>
              </w:rPr>
              <w:t>DEKAN FAKULTAS HUKUM</w:t>
            </w:r>
          </w:p>
        </w:tc>
      </w:tr>
    </w:tbl>
    <w:p w14:paraId="73185435" w14:textId="77777777" w:rsidR="00932C94" w:rsidRDefault="00932C94" w:rsidP="00932C94">
      <w:pPr>
        <w:spacing w:after="0" w:line="240" w:lineRule="auto"/>
        <w:jc w:val="center"/>
        <w:rPr>
          <w:rFonts w:ascii="Times New Roman" w:hAnsi="Times New Roman" w:cs="Times New Roman"/>
          <w:b/>
          <w:sz w:val="24"/>
          <w:szCs w:val="24"/>
        </w:rPr>
      </w:pPr>
    </w:p>
    <w:p w14:paraId="07637C0E" w14:textId="77777777" w:rsidR="0063643A" w:rsidRDefault="0063643A" w:rsidP="00AC0BCB">
      <w:pPr>
        <w:spacing w:after="0" w:line="240" w:lineRule="auto"/>
        <w:rPr>
          <w:rFonts w:ascii="Times New Roman" w:hAnsi="Times New Roman" w:cs="Times New Roman"/>
          <w:b/>
          <w:sz w:val="24"/>
          <w:szCs w:val="24"/>
        </w:rPr>
      </w:pPr>
    </w:p>
    <w:tbl>
      <w:tblPr>
        <w:tblStyle w:val="TableGrid"/>
        <w:tblW w:w="10060" w:type="dxa"/>
        <w:tblInd w:w="-289" w:type="dxa"/>
        <w:tblLook w:val="04A0" w:firstRow="1" w:lastRow="0" w:firstColumn="1" w:lastColumn="0" w:noHBand="0" w:noVBand="1"/>
      </w:tblPr>
      <w:tblGrid>
        <w:gridCol w:w="1838"/>
        <w:gridCol w:w="1880"/>
        <w:gridCol w:w="3507"/>
        <w:gridCol w:w="2835"/>
      </w:tblGrid>
      <w:tr w:rsidR="0063643A" w14:paraId="4C25B71A" w14:textId="77777777" w:rsidTr="00AC0BCB">
        <w:tc>
          <w:tcPr>
            <w:tcW w:w="3718" w:type="dxa"/>
            <w:gridSpan w:val="2"/>
          </w:tcPr>
          <w:p w14:paraId="0E9ACFE0"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UNIVERSITAS PEMBINAAN MASYARAKAT INDONESIA</w:t>
            </w:r>
          </w:p>
        </w:tc>
        <w:tc>
          <w:tcPr>
            <w:tcW w:w="3507" w:type="dxa"/>
          </w:tcPr>
          <w:p w14:paraId="64256CFC"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SPMI-UPMI/RPS/S1.UPMI/2024</w:t>
            </w:r>
          </w:p>
        </w:tc>
        <w:tc>
          <w:tcPr>
            <w:tcW w:w="2835" w:type="dxa"/>
            <w:vMerge w:val="restart"/>
          </w:tcPr>
          <w:p w14:paraId="0AD2EA9F"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Disetujui Oleh:</w:t>
            </w:r>
          </w:p>
          <w:p w14:paraId="587F9EE4" w14:textId="2464DA67" w:rsidR="0063643A" w:rsidRPr="00063C7B" w:rsidRDefault="0063643A" w:rsidP="0063643A">
            <w:pPr>
              <w:jc w:val="center"/>
              <w:rPr>
                <w:rFonts w:ascii="Times New Roman" w:hAnsi="Times New Roman" w:cs="Times New Roman"/>
                <w:sz w:val="24"/>
                <w:szCs w:val="24"/>
              </w:rPr>
            </w:pPr>
            <w:r w:rsidRPr="00063C7B">
              <w:rPr>
                <w:rFonts w:ascii="Times New Roman" w:hAnsi="Times New Roman" w:cs="Times New Roman"/>
                <w:sz w:val="24"/>
                <w:szCs w:val="24"/>
              </w:rPr>
              <w:t>Dekan Fakultas</w:t>
            </w:r>
            <w:r w:rsidR="006A0A71" w:rsidRPr="00063C7B">
              <w:rPr>
                <w:rFonts w:ascii="Times New Roman" w:hAnsi="Times New Roman" w:cs="Times New Roman"/>
                <w:sz w:val="24"/>
                <w:szCs w:val="24"/>
              </w:rPr>
              <w:t xml:space="preserve"> Hukum</w:t>
            </w:r>
          </w:p>
          <w:p w14:paraId="32FF7575" w14:textId="04300400" w:rsidR="0063643A" w:rsidRPr="00063C7B" w:rsidRDefault="0063643A" w:rsidP="0063643A">
            <w:pPr>
              <w:jc w:val="center"/>
              <w:rPr>
                <w:rFonts w:ascii="Times New Roman" w:hAnsi="Times New Roman" w:cs="Times New Roman"/>
                <w:sz w:val="24"/>
                <w:szCs w:val="24"/>
              </w:rPr>
            </w:pPr>
          </w:p>
          <w:p w14:paraId="0D49E12C" w14:textId="562E6E88" w:rsidR="0063643A" w:rsidRDefault="00AD69A6" w:rsidP="0063643A">
            <w:pPr>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4384" behindDoc="1" locked="0" layoutInCell="1" allowOverlap="1" wp14:anchorId="4886E5B0" wp14:editId="15659F85">
                  <wp:simplePos x="0" y="0"/>
                  <wp:positionH relativeFrom="column">
                    <wp:posOffset>190743</wp:posOffset>
                  </wp:positionH>
                  <wp:positionV relativeFrom="paragraph">
                    <wp:posOffset>27562</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66501C64" w14:textId="77777777" w:rsidR="0063643A" w:rsidRDefault="0063643A" w:rsidP="0063643A">
            <w:pPr>
              <w:jc w:val="center"/>
              <w:rPr>
                <w:rFonts w:ascii="Times New Roman" w:hAnsi="Times New Roman" w:cs="Times New Roman"/>
                <w:sz w:val="24"/>
                <w:szCs w:val="24"/>
              </w:rPr>
            </w:pPr>
          </w:p>
          <w:p w14:paraId="2A5E0624" w14:textId="695557D6" w:rsidR="0063643A" w:rsidRDefault="0063643A" w:rsidP="0063643A">
            <w:pPr>
              <w:jc w:val="center"/>
              <w:rPr>
                <w:rFonts w:ascii="Times New Roman" w:hAnsi="Times New Roman" w:cs="Times New Roman"/>
                <w:sz w:val="24"/>
                <w:szCs w:val="24"/>
              </w:rPr>
            </w:pPr>
          </w:p>
          <w:p w14:paraId="741E5670" w14:textId="2C3707AE" w:rsidR="0063643A" w:rsidRDefault="0063643A" w:rsidP="0063643A">
            <w:pPr>
              <w:jc w:val="center"/>
              <w:rPr>
                <w:rFonts w:ascii="Times New Roman" w:hAnsi="Times New Roman" w:cs="Times New Roman"/>
                <w:sz w:val="24"/>
                <w:szCs w:val="24"/>
              </w:rPr>
            </w:pPr>
          </w:p>
          <w:p w14:paraId="4AE6EBD7" w14:textId="77777777" w:rsidR="0063643A" w:rsidRDefault="0063643A" w:rsidP="0063643A">
            <w:pPr>
              <w:jc w:val="center"/>
              <w:rPr>
                <w:rFonts w:ascii="Times New Roman" w:hAnsi="Times New Roman" w:cs="Times New Roman"/>
                <w:sz w:val="24"/>
                <w:szCs w:val="24"/>
              </w:rPr>
            </w:pPr>
          </w:p>
          <w:p w14:paraId="17F27957" w14:textId="77777777" w:rsidR="0063643A" w:rsidRPr="0063643A" w:rsidRDefault="0063643A" w:rsidP="0063643A">
            <w:pPr>
              <w:jc w:val="center"/>
              <w:rPr>
                <w:rFonts w:ascii="Times New Roman" w:hAnsi="Times New Roman" w:cs="Times New Roman"/>
                <w:sz w:val="24"/>
                <w:szCs w:val="24"/>
              </w:rPr>
            </w:pPr>
          </w:p>
        </w:tc>
      </w:tr>
      <w:tr w:rsidR="0063643A" w14:paraId="39011A8D" w14:textId="77777777" w:rsidTr="00B84E74">
        <w:trPr>
          <w:trHeight w:val="1520"/>
        </w:trPr>
        <w:tc>
          <w:tcPr>
            <w:tcW w:w="1838" w:type="dxa"/>
          </w:tcPr>
          <w:p w14:paraId="5DEE38A2"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Revisi ke</w:t>
            </w:r>
            <w:r>
              <w:rPr>
                <w:rFonts w:ascii="Times New Roman" w:hAnsi="Times New Roman" w:cs="Times New Roman"/>
                <w:sz w:val="24"/>
                <w:szCs w:val="24"/>
              </w:rPr>
              <w:t>:</w:t>
            </w:r>
          </w:p>
          <w:p w14:paraId="16FF970A" w14:textId="77777777" w:rsidR="0063643A" w:rsidRDefault="0063643A" w:rsidP="0063643A">
            <w:pPr>
              <w:jc w:val="center"/>
              <w:rPr>
                <w:rFonts w:ascii="Times New Roman" w:hAnsi="Times New Roman" w:cs="Times New Roman"/>
                <w:sz w:val="24"/>
                <w:szCs w:val="24"/>
              </w:rPr>
            </w:pPr>
          </w:p>
          <w:p w14:paraId="66521B98" w14:textId="1F2C267F" w:rsidR="0063643A" w:rsidRPr="0063643A" w:rsidRDefault="0045704C" w:rsidP="0063643A">
            <w:pPr>
              <w:jc w:val="center"/>
              <w:rPr>
                <w:rFonts w:ascii="Times New Roman" w:hAnsi="Times New Roman" w:cs="Times New Roman"/>
                <w:sz w:val="24"/>
                <w:szCs w:val="24"/>
              </w:rPr>
            </w:pPr>
            <w:r>
              <w:rPr>
                <w:rFonts w:ascii="Times New Roman" w:hAnsi="Times New Roman" w:cs="Times New Roman"/>
                <w:sz w:val="24"/>
                <w:szCs w:val="24"/>
              </w:rPr>
              <w:t>I</w:t>
            </w:r>
          </w:p>
          <w:p w14:paraId="76F98290" w14:textId="77777777" w:rsidR="0063643A" w:rsidRPr="0063643A" w:rsidRDefault="0063643A" w:rsidP="0063643A">
            <w:pPr>
              <w:jc w:val="center"/>
              <w:rPr>
                <w:rFonts w:ascii="Times New Roman" w:hAnsi="Times New Roman" w:cs="Times New Roman"/>
                <w:sz w:val="24"/>
                <w:szCs w:val="24"/>
              </w:rPr>
            </w:pPr>
          </w:p>
          <w:p w14:paraId="5D12C12D" w14:textId="77777777" w:rsidR="0063643A" w:rsidRPr="0063643A" w:rsidRDefault="0063643A" w:rsidP="0063643A">
            <w:pPr>
              <w:jc w:val="center"/>
              <w:rPr>
                <w:rFonts w:ascii="Times New Roman" w:hAnsi="Times New Roman" w:cs="Times New Roman"/>
                <w:sz w:val="24"/>
                <w:szCs w:val="24"/>
              </w:rPr>
            </w:pPr>
          </w:p>
        </w:tc>
        <w:tc>
          <w:tcPr>
            <w:tcW w:w="1880" w:type="dxa"/>
          </w:tcPr>
          <w:p w14:paraId="3389C6B9" w14:textId="77777777" w:rsidR="0063643A" w:rsidRDefault="0063643A" w:rsidP="0063643A">
            <w:pPr>
              <w:jc w:val="center"/>
              <w:rPr>
                <w:rFonts w:ascii="Times New Roman" w:hAnsi="Times New Roman" w:cs="Times New Roman"/>
                <w:sz w:val="24"/>
                <w:szCs w:val="24"/>
              </w:rPr>
            </w:pPr>
            <w:r>
              <w:rPr>
                <w:rFonts w:ascii="Times New Roman" w:hAnsi="Times New Roman" w:cs="Times New Roman"/>
                <w:sz w:val="24"/>
                <w:szCs w:val="24"/>
              </w:rPr>
              <w:t>Tanggal:</w:t>
            </w:r>
          </w:p>
          <w:p w14:paraId="479965D9" w14:textId="77777777" w:rsidR="0063643A" w:rsidRDefault="0063643A" w:rsidP="0063643A">
            <w:pPr>
              <w:jc w:val="center"/>
              <w:rPr>
                <w:rFonts w:ascii="Times New Roman" w:hAnsi="Times New Roman" w:cs="Times New Roman"/>
                <w:sz w:val="24"/>
                <w:szCs w:val="24"/>
              </w:rPr>
            </w:pPr>
          </w:p>
          <w:p w14:paraId="62E509FA" w14:textId="50C2AAC2" w:rsidR="0063643A" w:rsidRPr="0063643A" w:rsidRDefault="006A0A71" w:rsidP="0063643A">
            <w:pPr>
              <w:jc w:val="center"/>
              <w:rPr>
                <w:rFonts w:ascii="Times New Roman" w:hAnsi="Times New Roman" w:cs="Times New Roman"/>
                <w:sz w:val="24"/>
                <w:szCs w:val="24"/>
              </w:rPr>
            </w:pPr>
            <w:r>
              <w:rPr>
                <w:rFonts w:ascii="Times New Roman" w:hAnsi="Times New Roman" w:cs="Times New Roman"/>
                <w:sz w:val="24"/>
                <w:szCs w:val="24"/>
              </w:rPr>
              <w:t>10-9-2024</w:t>
            </w:r>
          </w:p>
        </w:tc>
        <w:tc>
          <w:tcPr>
            <w:tcW w:w="3507" w:type="dxa"/>
            <w:vAlign w:val="center"/>
          </w:tcPr>
          <w:p w14:paraId="07BC94FD" w14:textId="77777777" w:rsidR="0063643A" w:rsidRPr="0063643A" w:rsidRDefault="0063643A" w:rsidP="0063643A">
            <w:pPr>
              <w:jc w:val="center"/>
              <w:rPr>
                <w:rFonts w:ascii="Times New Roman" w:hAnsi="Times New Roman" w:cs="Times New Roman"/>
                <w:b/>
                <w:sz w:val="24"/>
                <w:szCs w:val="24"/>
              </w:rPr>
            </w:pPr>
            <w:r w:rsidRPr="0063643A">
              <w:rPr>
                <w:rFonts w:ascii="Times New Roman" w:hAnsi="Times New Roman" w:cs="Times New Roman"/>
                <w:b/>
                <w:sz w:val="24"/>
                <w:szCs w:val="24"/>
              </w:rPr>
              <w:t>RENCANA PEMBELAJARAN SEMESTER TA. 2024-2025</w:t>
            </w:r>
          </w:p>
        </w:tc>
        <w:tc>
          <w:tcPr>
            <w:tcW w:w="2835" w:type="dxa"/>
            <w:vMerge/>
          </w:tcPr>
          <w:p w14:paraId="68AC673A" w14:textId="77777777" w:rsidR="0063643A" w:rsidRDefault="0063643A" w:rsidP="0063643A">
            <w:pPr>
              <w:jc w:val="both"/>
              <w:rPr>
                <w:rFonts w:ascii="Times New Roman" w:hAnsi="Times New Roman" w:cs="Times New Roman"/>
                <w:b/>
                <w:sz w:val="24"/>
                <w:szCs w:val="24"/>
              </w:rPr>
            </w:pPr>
          </w:p>
        </w:tc>
      </w:tr>
    </w:tbl>
    <w:p w14:paraId="7779EA59" w14:textId="77777777" w:rsidR="00AC0BCB" w:rsidRDefault="00AC0BCB" w:rsidP="00AC0BCB">
      <w:pPr>
        <w:spacing w:after="0" w:line="240" w:lineRule="auto"/>
        <w:jc w:val="center"/>
        <w:rPr>
          <w:rFonts w:ascii="Times New Roman" w:hAnsi="Times New Roman" w:cs="Times New Roman"/>
          <w:b/>
          <w:sz w:val="32"/>
          <w:szCs w:val="32"/>
        </w:rPr>
        <w:sectPr w:rsidR="00AC0BCB">
          <w:footerReference w:type="default" r:id="rId9"/>
          <w:pgSz w:w="12240" w:h="15840"/>
          <w:pgMar w:top="1440" w:right="1440" w:bottom="1440" w:left="1440" w:header="708" w:footer="708" w:gutter="0"/>
          <w:cols w:space="708"/>
          <w:docGrid w:linePitch="360"/>
        </w:sectPr>
      </w:pPr>
      <w:r>
        <w:rPr>
          <w:rFonts w:ascii="Times New Roman" w:hAnsi="Times New Roman" w:cs="Times New Roman"/>
          <w:b/>
          <w:sz w:val="32"/>
          <w:szCs w:val="32"/>
        </w:rPr>
        <w:t>2024</w:t>
      </w:r>
    </w:p>
    <w:tbl>
      <w:tblPr>
        <w:tblStyle w:val="TableGrid"/>
        <w:tblW w:w="11022" w:type="dxa"/>
        <w:tblLook w:val="04A0" w:firstRow="1" w:lastRow="0" w:firstColumn="1" w:lastColumn="0" w:noHBand="0" w:noVBand="1"/>
      </w:tblPr>
      <w:tblGrid>
        <w:gridCol w:w="2689"/>
        <w:gridCol w:w="2796"/>
        <w:gridCol w:w="2307"/>
        <w:gridCol w:w="1701"/>
        <w:gridCol w:w="1529"/>
      </w:tblGrid>
      <w:tr w:rsidR="00AC0BCB" w14:paraId="3FEEF42D" w14:textId="77777777" w:rsidTr="000341BD">
        <w:tc>
          <w:tcPr>
            <w:tcW w:w="11022" w:type="dxa"/>
            <w:gridSpan w:val="5"/>
            <w:shd w:val="clear" w:color="auto" w:fill="FFD966" w:themeFill="accent4" w:themeFillTint="99"/>
          </w:tcPr>
          <w:p w14:paraId="1B204475" w14:textId="1D26B63B" w:rsidR="00AC0BCB" w:rsidRPr="00AC0BCB" w:rsidRDefault="003E4A7B" w:rsidP="00AC0BCB">
            <w:pPr>
              <w:jc w:val="center"/>
              <w:rPr>
                <w:rFonts w:ascii="Times New Roman" w:hAnsi="Times New Roman" w:cs="Times New Roman"/>
                <w:b/>
                <w:sz w:val="24"/>
                <w:szCs w:val="24"/>
              </w:rPr>
            </w:pPr>
            <w:r>
              <w:rPr>
                <w:rFonts w:ascii="Times New Roman" w:hAnsi="Times New Roman" w:cs="Times New Roman"/>
                <w:b/>
                <w:noProof/>
                <w:sz w:val="18"/>
                <w:szCs w:val="18"/>
              </w:rPr>
              <w:lastRenderedPageBreak/>
              <w:drawing>
                <wp:anchor distT="0" distB="0" distL="114300" distR="114300" simplePos="0" relativeHeight="251661312" behindDoc="1" locked="0" layoutInCell="1" allowOverlap="1" wp14:anchorId="569DA488" wp14:editId="7227311D">
                  <wp:simplePos x="0" y="0"/>
                  <wp:positionH relativeFrom="column">
                    <wp:posOffset>-262065</wp:posOffset>
                  </wp:positionH>
                  <wp:positionV relativeFrom="paragraph">
                    <wp:posOffset>-11116310</wp:posOffset>
                  </wp:positionV>
                  <wp:extent cx="920750" cy="810895"/>
                  <wp:effectExtent l="0" t="0" r="0" b="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0750" cy="81089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18"/>
                <w:szCs w:val="18"/>
              </w:rPr>
              <w:drawing>
                <wp:anchor distT="0" distB="0" distL="114300" distR="114300" simplePos="0" relativeHeight="251660288" behindDoc="1" locked="0" layoutInCell="1" allowOverlap="1" wp14:anchorId="6A0B5990" wp14:editId="513CB516">
                  <wp:simplePos x="0" y="0"/>
                  <wp:positionH relativeFrom="column">
                    <wp:posOffset>-516445</wp:posOffset>
                  </wp:positionH>
                  <wp:positionV relativeFrom="paragraph">
                    <wp:posOffset>-22162135</wp:posOffset>
                  </wp:positionV>
                  <wp:extent cx="620395" cy="546735"/>
                  <wp:effectExtent l="0" t="0" r="8255"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395" cy="546735"/>
                          </a:xfrm>
                          <a:prstGeom prst="rect">
                            <a:avLst/>
                          </a:prstGeom>
                          <a:noFill/>
                        </pic:spPr>
                      </pic:pic>
                    </a:graphicData>
                  </a:graphic>
                  <wp14:sizeRelH relativeFrom="page">
                    <wp14:pctWidth>0</wp14:pctWidth>
                  </wp14:sizeRelH>
                  <wp14:sizeRelV relativeFrom="page">
                    <wp14:pctHeight>0</wp14:pctHeight>
                  </wp14:sizeRelV>
                </wp:anchor>
              </w:drawing>
            </w:r>
            <w:r w:rsidR="000341BD">
              <w:rPr>
                <w:noProof/>
              </w:rPr>
              <w:drawing>
                <wp:anchor distT="0" distB="0" distL="114300" distR="114300" simplePos="0" relativeHeight="251659264" behindDoc="1" locked="0" layoutInCell="1" allowOverlap="1" wp14:anchorId="08A151CC" wp14:editId="7F6B44D6">
                  <wp:simplePos x="0" y="0"/>
                  <wp:positionH relativeFrom="column">
                    <wp:posOffset>6001385</wp:posOffset>
                  </wp:positionH>
                  <wp:positionV relativeFrom="paragraph">
                    <wp:posOffset>32385</wp:posOffset>
                  </wp:positionV>
                  <wp:extent cx="891540" cy="754380"/>
                  <wp:effectExtent l="0" t="0" r="3810" b="7620"/>
                  <wp:wrapNone/>
                  <wp:docPr id="3" name="Picture 3" descr="Nomor 33 desain swoosh template logo biru abu-abu Vektor Stok oleh  ©ariefpro 11340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mor 33 desain swoosh template logo biru abu-abu Vektor Stok oleh  ©ariefpro 1134018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1540" cy="7543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C0BCB">
              <w:rPr>
                <w:rFonts w:ascii="Times New Roman" w:hAnsi="Times New Roman" w:cs="Times New Roman"/>
                <w:b/>
                <w:sz w:val="24"/>
                <w:szCs w:val="24"/>
              </w:rPr>
              <w:t>RENCANA PEMBELAJARAN SE</w:t>
            </w:r>
            <w:bookmarkStart w:id="0" w:name="_GoBack"/>
            <w:bookmarkEnd w:id="0"/>
            <w:r w:rsidR="00AC0BCB">
              <w:rPr>
                <w:rFonts w:ascii="Times New Roman" w:hAnsi="Times New Roman" w:cs="Times New Roman"/>
                <w:b/>
                <w:sz w:val="24"/>
                <w:szCs w:val="24"/>
              </w:rPr>
              <w:t>MESTER (RPS)</w:t>
            </w:r>
          </w:p>
        </w:tc>
      </w:tr>
      <w:tr w:rsidR="000341BD" w14:paraId="6F822258" w14:textId="77777777" w:rsidTr="000341BD">
        <w:tc>
          <w:tcPr>
            <w:tcW w:w="2689" w:type="dxa"/>
            <w:vMerge w:val="restart"/>
          </w:tcPr>
          <w:p w14:paraId="4D1A3A9D" w14:textId="28F06787" w:rsidR="000448C1" w:rsidRPr="00F653BB" w:rsidRDefault="003E4A7B" w:rsidP="00AC0BCB">
            <w:pPr>
              <w:jc w:val="center"/>
              <w:rPr>
                <w:rFonts w:ascii="Times New Roman" w:hAnsi="Times New Roman" w:cs="Times New Roman"/>
                <w:b/>
                <w:sz w:val="18"/>
                <w:szCs w:val="18"/>
              </w:rPr>
            </w:pPr>
            <w:r>
              <w:rPr>
                <w:rFonts w:ascii="Times New Roman" w:hAnsi="Times New Roman" w:cs="Times New Roman"/>
                <w:b/>
                <w:noProof/>
                <w:sz w:val="18"/>
                <w:szCs w:val="18"/>
              </w:rPr>
              <w:drawing>
                <wp:anchor distT="0" distB="0" distL="114300" distR="114300" simplePos="0" relativeHeight="251662336" behindDoc="1" locked="0" layoutInCell="1" allowOverlap="1" wp14:anchorId="4C3FD27F" wp14:editId="7553428A">
                  <wp:simplePos x="0" y="0"/>
                  <wp:positionH relativeFrom="column">
                    <wp:posOffset>226525</wp:posOffset>
                  </wp:positionH>
                  <wp:positionV relativeFrom="paragraph">
                    <wp:posOffset>56532</wp:posOffset>
                  </wp:positionV>
                  <wp:extent cx="1124388" cy="576449"/>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800" cy="596142"/>
                          </a:xfrm>
                          <a:prstGeom prst="rect">
                            <a:avLst/>
                          </a:prstGeom>
                          <a:noFill/>
                        </pic:spPr>
                      </pic:pic>
                    </a:graphicData>
                  </a:graphic>
                  <wp14:sizeRelH relativeFrom="page">
                    <wp14:pctWidth>0</wp14:pctWidth>
                  </wp14:sizeRelH>
                  <wp14:sizeRelV relativeFrom="page">
                    <wp14:pctHeight>0</wp14:pctHeight>
                  </wp14:sizeRelV>
                </wp:anchor>
              </w:drawing>
            </w:r>
          </w:p>
          <w:p w14:paraId="09E68EDC" w14:textId="1308CE56" w:rsidR="000448C1" w:rsidRPr="00F653BB" w:rsidRDefault="000448C1" w:rsidP="00AC0BCB">
            <w:pPr>
              <w:jc w:val="center"/>
              <w:rPr>
                <w:rFonts w:ascii="Times New Roman" w:hAnsi="Times New Roman" w:cs="Times New Roman"/>
                <w:b/>
                <w:sz w:val="18"/>
                <w:szCs w:val="18"/>
              </w:rPr>
            </w:pPr>
          </w:p>
          <w:p w14:paraId="6D035448" w14:textId="77777777" w:rsidR="000448C1" w:rsidRPr="00F653BB" w:rsidRDefault="000448C1" w:rsidP="00AC0BCB">
            <w:pPr>
              <w:jc w:val="center"/>
              <w:rPr>
                <w:rFonts w:ascii="Times New Roman" w:hAnsi="Times New Roman" w:cs="Times New Roman"/>
                <w:b/>
                <w:sz w:val="18"/>
                <w:szCs w:val="18"/>
              </w:rPr>
            </w:pPr>
          </w:p>
        </w:tc>
        <w:tc>
          <w:tcPr>
            <w:tcW w:w="6804" w:type="dxa"/>
            <w:gridSpan w:val="3"/>
            <w:vAlign w:val="center"/>
          </w:tcPr>
          <w:p w14:paraId="33C52E22" w14:textId="77777777" w:rsidR="000448C1" w:rsidRDefault="000448C1" w:rsidP="006957B3">
            <w:pPr>
              <w:jc w:val="center"/>
              <w:rPr>
                <w:rFonts w:ascii="Times New Roman" w:hAnsi="Times New Roman" w:cs="Times New Roman"/>
                <w:b/>
                <w:sz w:val="24"/>
                <w:szCs w:val="24"/>
              </w:rPr>
            </w:pPr>
            <w:r>
              <w:rPr>
                <w:rFonts w:ascii="Times New Roman" w:hAnsi="Times New Roman" w:cs="Times New Roman"/>
                <w:b/>
                <w:sz w:val="24"/>
                <w:szCs w:val="24"/>
              </w:rPr>
              <w:t>Mata Kuliah:</w:t>
            </w:r>
          </w:p>
          <w:p w14:paraId="2E878CC5" w14:textId="77777777" w:rsidR="000448C1" w:rsidRDefault="000448C1" w:rsidP="006957B3">
            <w:pPr>
              <w:jc w:val="center"/>
              <w:rPr>
                <w:rFonts w:ascii="Times New Roman" w:hAnsi="Times New Roman" w:cs="Times New Roman"/>
                <w:b/>
                <w:sz w:val="24"/>
                <w:szCs w:val="24"/>
              </w:rPr>
            </w:pPr>
          </w:p>
          <w:p w14:paraId="213020CF" w14:textId="5861B1A3" w:rsidR="000448C1" w:rsidRPr="006957B3" w:rsidRDefault="0061439A" w:rsidP="006957B3">
            <w:pPr>
              <w:jc w:val="center"/>
              <w:rPr>
                <w:rFonts w:ascii="Times New Roman" w:hAnsi="Times New Roman" w:cs="Times New Roman"/>
                <w:b/>
                <w:sz w:val="24"/>
                <w:szCs w:val="24"/>
              </w:rPr>
            </w:pPr>
            <w:r>
              <w:rPr>
                <w:rFonts w:ascii="Times New Roman" w:hAnsi="Times New Roman" w:cs="Times New Roman"/>
                <w:b/>
                <w:sz w:val="24"/>
                <w:szCs w:val="24"/>
              </w:rPr>
              <w:t>Hukum Pembiayaan</w:t>
            </w:r>
          </w:p>
        </w:tc>
        <w:tc>
          <w:tcPr>
            <w:tcW w:w="1529" w:type="dxa"/>
          </w:tcPr>
          <w:p w14:paraId="4E67645D" w14:textId="77777777" w:rsidR="000448C1" w:rsidRPr="006957B3" w:rsidRDefault="000448C1" w:rsidP="00AC0BCB">
            <w:pPr>
              <w:jc w:val="center"/>
              <w:rPr>
                <w:rFonts w:ascii="Times New Roman" w:hAnsi="Times New Roman" w:cs="Times New Roman"/>
                <w:b/>
                <w:sz w:val="24"/>
                <w:szCs w:val="24"/>
              </w:rPr>
            </w:pPr>
          </w:p>
        </w:tc>
      </w:tr>
      <w:tr w:rsidR="00320B45" w14:paraId="7FC25E2B" w14:textId="77777777" w:rsidTr="00320B45">
        <w:tc>
          <w:tcPr>
            <w:tcW w:w="2689" w:type="dxa"/>
            <w:vMerge/>
          </w:tcPr>
          <w:p w14:paraId="6E6C6CA6" w14:textId="77777777" w:rsidR="00320B45" w:rsidRPr="00F653BB" w:rsidRDefault="00320B45" w:rsidP="00F653BB">
            <w:pPr>
              <w:jc w:val="both"/>
              <w:rPr>
                <w:rFonts w:ascii="Times New Roman" w:hAnsi="Times New Roman" w:cs="Times New Roman"/>
                <w:sz w:val="18"/>
                <w:szCs w:val="18"/>
              </w:rPr>
            </w:pPr>
          </w:p>
        </w:tc>
        <w:tc>
          <w:tcPr>
            <w:tcW w:w="2796" w:type="dxa"/>
          </w:tcPr>
          <w:p w14:paraId="5090FEAF" w14:textId="1E14104D" w:rsidR="00320B45" w:rsidRPr="000448C1" w:rsidRDefault="00320B45" w:rsidP="00F653BB">
            <w:pPr>
              <w:jc w:val="both"/>
              <w:rPr>
                <w:rFonts w:ascii="Times New Roman" w:hAnsi="Times New Roman" w:cs="Times New Roman"/>
              </w:rPr>
            </w:pPr>
            <w:r w:rsidRPr="000448C1">
              <w:rPr>
                <w:rFonts w:ascii="Times New Roman" w:hAnsi="Times New Roman" w:cs="Times New Roman"/>
              </w:rPr>
              <w:t>Kode</w:t>
            </w:r>
            <w:r w:rsidR="006A0A71">
              <w:rPr>
                <w:rFonts w:ascii="Times New Roman" w:hAnsi="Times New Roman" w:cs="Times New Roman"/>
              </w:rPr>
              <w:t xml:space="preserve"> Matkul: </w:t>
            </w:r>
            <w:r w:rsidR="006A0A71" w:rsidRPr="006A0A71">
              <w:rPr>
                <w:rFonts w:ascii="Times New Roman" w:hAnsi="Times New Roman" w:cs="Times New Roman"/>
              </w:rPr>
              <w:t>HKM.2146</w:t>
            </w:r>
          </w:p>
        </w:tc>
        <w:tc>
          <w:tcPr>
            <w:tcW w:w="2307" w:type="dxa"/>
          </w:tcPr>
          <w:p w14:paraId="65876C71" w14:textId="034FA53F" w:rsidR="00320B45" w:rsidRPr="000448C1" w:rsidRDefault="006A0A71" w:rsidP="00F653BB">
            <w:pPr>
              <w:jc w:val="both"/>
              <w:rPr>
                <w:rFonts w:ascii="Times New Roman" w:hAnsi="Times New Roman" w:cs="Times New Roman"/>
              </w:rPr>
            </w:pPr>
            <w:r>
              <w:rPr>
                <w:rFonts w:ascii="Times New Roman" w:hAnsi="Times New Roman" w:cs="Times New Roman"/>
              </w:rPr>
              <w:t>SKS:  2</w:t>
            </w:r>
          </w:p>
        </w:tc>
        <w:tc>
          <w:tcPr>
            <w:tcW w:w="1701" w:type="dxa"/>
          </w:tcPr>
          <w:p w14:paraId="17582855" w14:textId="21C1748B" w:rsidR="00320B45" w:rsidRPr="00F653BB" w:rsidRDefault="00320B45" w:rsidP="006A0A71">
            <w:pPr>
              <w:jc w:val="both"/>
              <w:rPr>
                <w:rFonts w:ascii="Times New Roman" w:hAnsi="Times New Roman" w:cs="Times New Roman"/>
                <w:sz w:val="18"/>
                <w:szCs w:val="18"/>
              </w:rPr>
            </w:pPr>
            <w:r w:rsidRPr="000448C1">
              <w:rPr>
                <w:rFonts w:ascii="Times New Roman" w:hAnsi="Times New Roman" w:cs="Times New Roman"/>
              </w:rPr>
              <w:t xml:space="preserve">Semester: </w:t>
            </w:r>
            <w:r w:rsidR="006A0A71">
              <w:rPr>
                <w:rFonts w:ascii="Times New Roman" w:hAnsi="Times New Roman" w:cs="Times New Roman"/>
              </w:rPr>
              <w:t>3</w:t>
            </w:r>
          </w:p>
        </w:tc>
        <w:tc>
          <w:tcPr>
            <w:tcW w:w="1529" w:type="dxa"/>
          </w:tcPr>
          <w:p w14:paraId="2C101355" w14:textId="77777777" w:rsidR="00320B45" w:rsidRPr="00320B45" w:rsidRDefault="00320B45" w:rsidP="00F653BB">
            <w:pPr>
              <w:jc w:val="both"/>
              <w:rPr>
                <w:rFonts w:ascii="Times New Roman" w:hAnsi="Times New Roman" w:cs="Times New Roman"/>
                <w:b/>
                <w:sz w:val="18"/>
                <w:szCs w:val="18"/>
              </w:rPr>
            </w:pPr>
            <w:r w:rsidRPr="00320B45">
              <w:rPr>
                <w:rFonts w:ascii="Times New Roman" w:hAnsi="Times New Roman" w:cs="Times New Roman"/>
                <w:b/>
                <w:sz w:val="18"/>
                <w:szCs w:val="18"/>
              </w:rPr>
              <w:t>TA: 2024-2025</w:t>
            </w:r>
          </w:p>
        </w:tc>
      </w:tr>
      <w:tr w:rsidR="000448C1" w14:paraId="46D5F673" w14:textId="77777777" w:rsidTr="000341BD">
        <w:trPr>
          <w:trHeight w:val="436"/>
        </w:trPr>
        <w:tc>
          <w:tcPr>
            <w:tcW w:w="11022" w:type="dxa"/>
            <w:gridSpan w:val="5"/>
            <w:shd w:val="clear" w:color="auto" w:fill="FFD966" w:themeFill="accent4" w:themeFillTint="99"/>
            <w:vAlign w:val="center"/>
          </w:tcPr>
          <w:p w14:paraId="5EA3A3F6" w14:textId="364E819F" w:rsidR="000448C1" w:rsidRPr="001A783B" w:rsidRDefault="00BB34C6"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Deskripsi Matak</w:t>
            </w:r>
            <w:r w:rsidR="000448C1" w:rsidRPr="001A783B">
              <w:rPr>
                <w:rFonts w:ascii="Times New Roman" w:hAnsi="Times New Roman" w:cs="Times New Roman"/>
                <w:b/>
                <w:sz w:val="24"/>
                <w:szCs w:val="24"/>
              </w:rPr>
              <w:t>uliah</w:t>
            </w:r>
          </w:p>
        </w:tc>
      </w:tr>
      <w:tr w:rsidR="000448C1" w14:paraId="3A0FA58F" w14:textId="77777777" w:rsidTr="000341BD">
        <w:tc>
          <w:tcPr>
            <w:tcW w:w="11022" w:type="dxa"/>
            <w:gridSpan w:val="5"/>
          </w:tcPr>
          <w:p w14:paraId="195C6AB4" w14:textId="77777777" w:rsidR="000448C1" w:rsidRPr="000448C1" w:rsidRDefault="000448C1" w:rsidP="00F653BB">
            <w:pPr>
              <w:jc w:val="both"/>
              <w:rPr>
                <w:rFonts w:ascii="Times New Roman" w:hAnsi="Times New Roman" w:cs="Times New Roman"/>
              </w:rPr>
            </w:pPr>
          </w:p>
          <w:p w14:paraId="60211FE1" w14:textId="02DB860E" w:rsidR="000448C1" w:rsidRPr="00922727" w:rsidRDefault="006A0A71" w:rsidP="00F653BB">
            <w:pPr>
              <w:jc w:val="both"/>
              <w:rPr>
                <w:rFonts w:ascii="Times New Roman" w:hAnsi="Times New Roman" w:cs="Times New Roman"/>
                <w:color w:val="000000" w:themeColor="text1"/>
                <w:sz w:val="24"/>
                <w:szCs w:val="24"/>
              </w:rPr>
            </w:pPr>
            <w:r w:rsidRPr="00922727">
              <w:rPr>
                <w:rFonts w:ascii="Times New Roman" w:hAnsi="Times New Roman" w:cs="Times New Roman"/>
                <w:color w:val="000000" w:themeColor="text1"/>
                <w:sz w:val="24"/>
                <w:szCs w:val="24"/>
              </w:rPr>
              <w:t xml:space="preserve">Mata kuliah ini memberikan pemahaman mendalam tentang aspek hukum pembiayaan di sektor perbankan dan non-perbankan. </w:t>
            </w:r>
            <w:r w:rsidR="00063C7B">
              <w:rPr>
                <w:rFonts w:ascii="Times New Roman" w:hAnsi="Times New Roman" w:cs="Times New Roman"/>
                <w:color w:val="000000" w:themeColor="text1"/>
                <w:sz w:val="24"/>
                <w:szCs w:val="24"/>
              </w:rPr>
              <w:t>termasuk</w:t>
            </w:r>
            <w:r w:rsidRPr="00922727">
              <w:rPr>
                <w:rFonts w:ascii="Times New Roman" w:hAnsi="Times New Roman" w:cs="Times New Roman"/>
                <w:color w:val="000000" w:themeColor="text1"/>
                <w:sz w:val="24"/>
                <w:szCs w:val="24"/>
              </w:rPr>
              <w:t xml:space="preserve"> mempelajari berbagai jenis pembiayaan, regulasi yang mengatur, kontrak pembiayaan, serta penyelesaian sengketa dalam pembiayaan.</w:t>
            </w:r>
          </w:p>
          <w:p w14:paraId="16EDC0F1" w14:textId="67D7E2B5" w:rsidR="003E4A7B" w:rsidRPr="000448C1" w:rsidRDefault="003E4A7B" w:rsidP="00F653BB">
            <w:pPr>
              <w:jc w:val="both"/>
              <w:rPr>
                <w:rFonts w:ascii="Times New Roman" w:hAnsi="Times New Roman" w:cs="Times New Roman"/>
              </w:rPr>
            </w:pPr>
          </w:p>
        </w:tc>
      </w:tr>
      <w:tr w:rsidR="000448C1" w14:paraId="48B5EC69" w14:textId="77777777" w:rsidTr="000341BD">
        <w:trPr>
          <w:trHeight w:val="387"/>
        </w:trPr>
        <w:tc>
          <w:tcPr>
            <w:tcW w:w="11022" w:type="dxa"/>
            <w:gridSpan w:val="5"/>
            <w:shd w:val="clear" w:color="auto" w:fill="FFD966" w:themeFill="accent4" w:themeFillTint="99"/>
            <w:vAlign w:val="center"/>
          </w:tcPr>
          <w:p w14:paraId="054F27C9" w14:textId="3095844D" w:rsidR="000448C1" w:rsidRPr="001A783B" w:rsidRDefault="000448C1"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Lulusan yang Didukung</w:t>
            </w:r>
          </w:p>
        </w:tc>
      </w:tr>
      <w:tr w:rsidR="00BB34C6" w14:paraId="05CCAF65" w14:textId="77777777" w:rsidTr="000341BD">
        <w:tc>
          <w:tcPr>
            <w:tcW w:w="11022" w:type="dxa"/>
            <w:gridSpan w:val="5"/>
          </w:tcPr>
          <w:p w14:paraId="4D1639AE" w14:textId="77777777" w:rsidR="00B84E74" w:rsidRDefault="00B84E74" w:rsidP="00B84E74">
            <w:pPr>
              <w:pStyle w:val="ListParagraph"/>
            </w:pPr>
          </w:p>
          <w:p w14:paraId="2BE28A50" w14:textId="7100F725" w:rsidR="006A0A71" w:rsidRPr="00E55F37" w:rsidRDefault="006A0A71" w:rsidP="006A0A71">
            <w:pPr>
              <w:pStyle w:val="ListParagraph"/>
              <w:numPr>
                <w:ilvl w:val="0"/>
                <w:numId w:val="20"/>
              </w:numPr>
              <w:rPr>
                <w:rFonts w:ascii="Times New Roman" w:hAnsi="Times New Roman" w:cs="Times New Roman"/>
                <w:sz w:val="24"/>
                <w:szCs w:val="24"/>
              </w:rPr>
            </w:pPr>
            <w:r w:rsidRPr="00E55F37">
              <w:rPr>
                <w:rFonts w:ascii="Times New Roman" w:hAnsi="Times New Roman" w:cs="Times New Roman"/>
                <w:sz w:val="24"/>
                <w:szCs w:val="24"/>
              </w:rPr>
              <w:t>Mampu menerapkan pengetahuan dasar hukum dalam konteks pembiayaan.</w:t>
            </w:r>
          </w:p>
          <w:p w14:paraId="3120777D" w14:textId="57A682F2" w:rsidR="006A0A71" w:rsidRPr="00E55F37" w:rsidRDefault="00B0755C" w:rsidP="00B0755C">
            <w:pPr>
              <w:pStyle w:val="ListParagraph"/>
              <w:numPr>
                <w:ilvl w:val="0"/>
                <w:numId w:val="20"/>
              </w:numPr>
              <w:rPr>
                <w:rFonts w:ascii="Times New Roman" w:hAnsi="Times New Roman" w:cs="Times New Roman"/>
                <w:sz w:val="24"/>
                <w:szCs w:val="24"/>
              </w:rPr>
            </w:pPr>
            <w:r w:rsidRPr="00E55F37">
              <w:rPr>
                <w:rFonts w:ascii="Times New Roman" w:hAnsi="Times New Roman" w:cs="Times New Roman"/>
                <w:sz w:val="24"/>
                <w:szCs w:val="24"/>
              </w:rPr>
              <w:t>Mampu mengaplikasikan peraturan perundang-undangan yang mengatur pembiayaan</w:t>
            </w:r>
            <w:r w:rsidR="006A0A71" w:rsidRPr="00E55F37">
              <w:rPr>
                <w:rFonts w:ascii="Times New Roman" w:hAnsi="Times New Roman" w:cs="Times New Roman"/>
                <w:sz w:val="24"/>
                <w:szCs w:val="24"/>
              </w:rPr>
              <w:t>.</w:t>
            </w:r>
          </w:p>
          <w:p w14:paraId="738E4D95" w14:textId="77777777" w:rsidR="006A0A71" w:rsidRPr="00E55F37" w:rsidRDefault="006A0A71" w:rsidP="006A0A71">
            <w:pPr>
              <w:pStyle w:val="ListParagraph"/>
              <w:numPr>
                <w:ilvl w:val="0"/>
                <w:numId w:val="20"/>
              </w:numPr>
              <w:rPr>
                <w:rFonts w:ascii="Times New Roman" w:hAnsi="Times New Roman" w:cs="Times New Roman"/>
                <w:sz w:val="24"/>
                <w:szCs w:val="24"/>
              </w:rPr>
            </w:pPr>
            <w:r w:rsidRPr="00E55F37">
              <w:rPr>
                <w:rFonts w:ascii="Times New Roman" w:hAnsi="Times New Roman" w:cs="Times New Roman"/>
                <w:sz w:val="24"/>
                <w:szCs w:val="24"/>
              </w:rPr>
              <w:t>Mampu berkomunikasi secara efektif terkait analisis hukum pembiayaan.</w:t>
            </w:r>
          </w:p>
          <w:p w14:paraId="1332370A" w14:textId="45900507" w:rsidR="006A0A71" w:rsidRPr="00E55F37" w:rsidRDefault="006A0A71" w:rsidP="006A0A71">
            <w:pPr>
              <w:pStyle w:val="ListParagraph"/>
              <w:numPr>
                <w:ilvl w:val="0"/>
                <w:numId w:val="20"/>
              </w:numPr>
              <w:rPr>
                <w:rFonts w:ascii="Times New Roman" w:hAnsi="Times New Roman" w:cs="Times New Roman"/>
                <w:sz w:val="24"/>
                <w:szCs w:val="24"/>
              </w:rPr>
            </w:pPr>
            <w:r w:rsidRPr="00E55F37">
              <w:rPr>
                <w:rFonts w:ascii="Times New Roman" w:hAnsi="Times New Roman" w:cs="Times New Roman"/>
                <w:sz w:val="24"/>
                <w:szCs w:val="24"/>
              </w:rPr>
              <w:t>Mampu bekerja secara mandiri maupun dalam tim untuk memecahkan masalah hukum dalam pembiayaan.</w:t>
            </w:r>
          </w:p>
          <w:p w14:paraId="36A2275B" w14:textId="2A147273" w:rsidR="00BB34C6" w:rsidRPr="00BB34C6" w:rsidRDefault="00BB34C6" w:rsidP="006A0A71">
            <w:pPr>
              <w:pStyle w:val="ListParagraph"/>
              <w:ind w:left="678"/>
              <w:jc w:val="both"/>
              <w:rPr>
                <w:rFonts w:ascii="Times New Roman" w:hAnsi="Times New Roman" w:cs="Times New Roman"/>
                <w:sz w:val="20"/>
                <w:szCs w:val="20"/>
              </w:rPr>
            </w:pPr>
          </w:p>
        </w:tc>
      </w:tr>
      <w:tr w:rsidR="00BB34C6" w14:paraId="51948B86" w14:textId="77777777" w:rsidTr="000341BD">
        <w:trPr>
          <w:trHeight w:val="345"/>
        </w:trPr>
        <w:tc>
          <w:tcPr>
            <w:tcW w:w="11022" w:type="dxa"/>
            <w:gridSpan w:val="5"/>
            <w:shd w:val="clear" w:color="auto" w:fill="FFD966" w:themeFill="accent4" w:themeFillTint="99"/>
            <w:vAlign w:val="center"/>
          </w:tcPr>
          <w:p w14:paraId="1871674C" w14:textId="544D56B8" w:rsidR="00BB34C6" w:rsidRPr="001A783B" w:rsidRDefault="00BB34C6"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Matakuliah</w:t>
            </w:r>
          </w:p>
        </w:tc>
      </w:tr>
      <w:tr w:rsidR="00BB34C6" w14:paraId="2302603D" w14:textId="77777777" w:rsidTr="000341BD">
        <w:tc>
          <w:tcPr>
            <w:tcW w:w="11022" w:type="dxa"/>
            <w:gridSpan w:val="5"/>
          </w:tcPr>
          <w:p w14:paraId="4AB9875E" w14:textId="77777777" w:rsidR="00BB34C6" w:rsidRPr="00E55F37" w:rsidRDefault="00BB34C6" w:rsidP="00F653BB">
            <w:pPr>
              <w:jc w:val="both"/>
              <w:rPr>
                <w:rFonts w:ascii="Times New Roman" w:hAnsi="Times New Roman" w:cs="Times New Roman"/>
                <w:sz w:val="24"/>
                <w:szCs w:val="24"/>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3"/>
              <w:gridCol w:w="284"/>
              <w:gridCol w:w="7019"/>
            </w:tblGrid>
            <w:tr w:rsidR="00F5375B" w:rsidRPr="00E55F37" w14:paraId="6B923EEF" w14:textId="77777777" w:rsidTr="001B7D22">
              <w:tc>
                <w:tcPr>
                  <w:tcW w:w="1985" w:type="dxa"/>
                </w:tcPr>
                <w:p w14:paraId="53666F94" w14:textId="1ACB4B78" w:rsidR="00F5375B" w:rsidRPr="00E55F37" w:rsidRDefault="00F5375B" w:rsidP="002B7B4E">
                  <w:pPr>
                    <w:pStyle w:val="ListParagraph"/>
                    <w:numPr>
                      <w:ilvl w:val="0"/>
                      <w:numId w:val="14"/>
                    </w:numPr>
                    <w:ind w:left="351" w:hanging="425"/>
                    <w:jc w:val="both"/>
                    <w:rPr>
                      <w:rFonts w:ascii="Times New Roman" w:hAnsi="Times New Roman" w:cs="Times New Roman"/>
                      <w:b/>
                      <w:sz w:val="24"/>
                      <w:szCs w:val="24"/>
                    </w:rPr>
                  </w:pPr>
                  <w:r w:rsidRPr="00E55F37">
                    <w:rPr>
                      <w:rFonts w:ascii="Times New Roman" w:hAnsi="Times New Roman" w:cs="Times New Roman"/>
                      <w:b/>
                      <w:sz w:val="24"/>
                      <w:szCs w:val="24"/>
                    </w:rPr>
                    <w:t>Sikap</w:t>
                  </w:r>
                </w:p>
              </w:tc>
              <w:tc>
                <w:tcPr>
                  <w:tcW w:w="284" w:type="dxa"/>
                </w:tcPr>
                <w:p w14:paraId="1BD35D28" w14:textId="77777777" w:rsidR="00F5375B" w:rsidRPr="00E55F37" w:rsidRDefault="00F5375B" w:rsidP="00F653BB">
                  <w:pPr>
                    <w:jc w:val="both"/>
                    <w:rPr>
                      <w:rFonts w:ascii="Times New Roman" w:hAnsi="Times New Roman" w:cs="Times New Roman"/>
                      <w:sz w:val="24"/>
                      <w:szCs w:val="24"/>
                    </w:rPr>
                  </w:pPr>
                  <w:r w:rsidRPr="00E55F37">
                    <w:rPr>
                      <w:rFonts w:ascii="Times New Roman" w:hAnsi="Times New Roman" w:cs="Times New Roman"/>
                      <w:sz w:val="24"/>
                      <w:szCs w:val="24"/>
                    </w:rPr>
                    <w:t>:</w:t>
                  </w:r>
                </w:p>
              </w:tc>
              <w:tc>
                <w:tcPr>
                  <w:tcW w:w="7087" w:type="dxa"/>
                </w:tcPr>
                <w:p w14:paraId="2C18D378" w14:textId="77777777" w:rsidR="00F56B4F" w:rsidRDefault="00F56B4F" w:rsidP="00F56B4F">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S1. B</w:t>
                  </w:r>
                  <w:r w:rsidRPr="007D2979">
                    <w:rPr>
                      <w:rFonts w:ascii="Times New Roman" w:hAnsi="Times New Roman" w:cs="Times New Roman"/>
                    </w:rPr>
                    <w:t xml:space="preserve">etakwa kepada Tuhan Yang Maha Esa dan mampu menunjukkan sikap </w:t>
                  </w:r>
                  <w:r>
                    <w:rPr>
                      <w:rFonts w:ascii="Times New Roman" w:hAnsi="Times New Roman" w:cs="Times New Roman"/>
                    </w:rPr>
                    <w:t>religius.</w:t>
                  </w:r>
                </w:p>
                <w:p w14:paraId="4F757FCE" w14:textId="77777777" w:rsidR="00F56B4F" w:rsidRDefault="00F56B4F" w:rsidP="00F56B4F">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69B4DA2D" w14:textId="77777777" w:rsidR="00F56B4F" w:rsidRDefault="00F56B4F" w:rsidP="00F56B4F">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5A22D01B" w14:textId="77777777" w:rsidR="00F56B4F" w:rsidRDefault="00F56B4F" w:rsidP="00F56B4F">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04967AE6" w14:textId="77777777" w:rsidR="00F56B4F" w:rsidRDefault="00F56B4F" w:rsidP="00F56B4F">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1BF569ED" w14:textId="77777777" w:rsidR="00F56B4F" w:rsidRDefault="00F56B4F" w:rsidP="00F56B4F">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r>
                    <w:rPr>
                      <w:rFonts w:ascii="Times New Roman" w:hAnsi="Times New Roman" w:cs="Times New Roman"/>
                    </w:rPr>
                    <w:t>.</w:t>
                  </w:r>
                </w:p>
                <w:p w14:paraId="61FABF85" w14:textId="30ED6E8F" w:rsidR="00F5375B" w:rsidRPr="00E55F37" w:rsidRDefault="00F56B4F" w:rsidP="00F56B4F">
                  <w:pPr>
                    <w:pStyle w:val="ListParagraph"/>
                    <w:numPr>
                      <w:ilvl w:val="0"/>
                      <w:numId w:val="4"/>
                    </w:numPr>
                    <w:ind w:left="474"/>
                    <w:jc w:val="both"/>
                    <w:rPr>
                      <w:rFonts w:ascii="Times New Roman" w:hAnsi="Times New Roman" w:cs="Times New Roman"/>
                      <w:sz w:val="24"/>
                      <w:szCs w:val="24"/>
                    </w:rPr>
                  </w:pPr>
                  <w:r>
                    <w:rPr>
                      <w:rFonts w:ascii="Times New Roman" w:hAnsi="Times New Roman" w:cs="Times New Roman"/>
                    </w:rPr>
                    <w:lastRenderedPageBreak/>
                    <w:t xml:space="preserve">S7. </w:t>
                  </w:r>
                  <w:r w:rsidRPr="007D2979">
                    <w:rPr>
                      <w:rFonts w:ascii="Times New Roman" w:hAnsi="Times New Roman" w:cs="Times New Roman"/>
                    </w:rPr>
                    <w:t>Menginternalisasi semangat kemandirian, kejuangan dan kewirausahaan</w:t>
                  </w:r>
                  <w:r>
                    <w:rPr>
                      <w:rFonts w:ascii="Times New Roman" w:hAnsi="Times New Roman" w:cs="Times New Roman"/>
                    </w:rPr>
                    <w:t>.</w:t>
                  </w:r>
                </w:p>
              </w:tc>
            </w:tr>
            <w:tr w:rsidR="00F5375B" w:rsidRPr="00E55F37" w14:paraId="369C768A" w14:textId="77777777" w:rsidTr="001B7D22">
              <w:tc>
                <w:tcPr>
                  <w:tcW w:w="1985" w:type="dxa"/>
                </w:tcPr>
                <w:p w14:paraId="64854D0F" w14:textId="2CF0A9EB" w:rsidR="00F5375B" w:rsidRPr="00E55F37" w:rsidRDefault="00F5375B" w:rsidP="002B7B4E">
                  <w:pPr>
                    <w:pStyle w:val="ListParagraph"/>
                    <w:numPr>
                      <w:ilvl w:val="0"/>
                      <w:numId w:val="15"/>
                    </w:numPr>
                    <w:ind w:left="351" w:hanging="425"/>
                    <w:jc w:val="both"/>
                    <w:rPr>
                      <w:rFonts w:ascii="Times New Roman" w:hAnsi="Times New Roman" w:cs="Times New Roman"/>
                      <w:b/>
                      <w:sz w:val="24"/>
                      <w:szCs w:val="24"/>
                    </w:rPr>
                  </w:pPr>
                  <w:r w:rsidRPr="00E55F37">
                    <w:rPr>
                      <w:rFonts w:ascii="Times New Roman" w:hAnsi="Times New Roman" w:cs="Times New Roman"/>
                      <w:b/>
                      <w:sz w:val="24"/>
                      <w:szCs w:val="24"/>
                    </w:rPr>
                    <w:t>Pengetahuan</w:t>
                  </w:r>
                </w:p>
              </w:tc>
              <w:tc>
                <w:tcPr>
                  <w:tcW w:w="284" w:type="dxa"/>
                </w:tcPr>
                <w:p w14:paraId="68EA2A90" w14:textId="77777777" w:rsidR="00F5375B" w:rsidRPr="00E55F37" w:rsidRDefault="00F5375B" w:rsidP="00F653BB">
                  <w:pPr>
                    <w:jc w:val="both"/>
                    <w:rPr>
                      <w:rFonts w:ascii="Times New Roman" w:hAnsi="Times New Roman" w:cs="Times New Roman"/>
                      <w:sz w:val="24"/>
                      <w:szCs w:val="24"/>
                    </w:rPr>
                  </w:pPr>
                  <w:r w:rsidRPr="00E55F37">
                    <w:rPr>
                      <w:rFonts w:ascii="Times New Roman" w:hAnsi="Times New Roman" w:cs="Times New Roman"/>
                      <w:sz w:val="24"/>
                      <w:szCs w:val="24"/>
                    </w:rPr>
                    <w:t>:</w:t>
                  </w:r>
                </w:p>
              </w:tc>
              <w:tc>
                <w:tcPr>
                  <w:tcW w:w="7087" w:type="dxa"/>
                </w:tcPr>
                <w:p w14:paraId="11E1EA67" w14:textId="77777777" w:rsidR="00F56B4F" w:rsidRPr="00F56B4F" w:rsidRDefault="00F56B4F" w:rsidP="00F56B4F">
                  <w:pPr>
                    <w:pStyle w:val="ListParagraph"/>
                    <w:numPr>
                      <w:ilvl w:val="0"/>
                      <w:numId w:val="5"/>
                    </w:numPr>
                    <w:jc w:val="both"/>
                    <w:rPr>
                      <w:rFonts w:ascii="Times New Roman" w:hAnsi="Times New Roman" w:cs="Times New Roman"/>
                      <w:sz w:val="24"/>
                      <w:szCs w:val="24"/>
                    </w:rPr>
                  </w:pPr>
                  <w:r w:rsidRPr="00F56B4F">
                    <w:rPr>
                      <w:rFonts w:ascii="Times New Roman" w:hAnsi="Times New Roman" w:cs="Times New Roman"/>
                      <w:sz w:val="24"/>
                      <w:szCs w:val="24"/>
                    </w:rPr>
                    <w:t>P1. Kemampuan menguasai asas, teori dan konsep hukum agar mampu menerapkan hukum positif dalam menentukan dan memberikan solusi masalah atas kasus hukum yang ada di masyarakat, sesuai dengan lingkup pekerjaan ataupun profesinya</w:t>
                  </w:r>
                </w:p>
                <w:p w14:paraId="22EA2951" w14:textId="77777777" w:rsidR="00F56B4F" w:rsidRPr="00F56B4F" w:rsidRDefault="00F56B4F" w:rsidP="00F56B4F">
                  <w:pPr>
                    <w:pStyle w:val="ListParagraph"/>
                    <w:numPr>
                      <w:ilvl w:val="0"/>
                      <w:numId w:val="5"/>
                    </w:numPr>
                    <w:jc w:val="both"/>
                    <w:rPr>
                      <w:rFonts w:ascii="Times New Roman" w:hAnsi="Times New Roman" w:cs="Times New Roman"/>
                      <w:sz w:val="24"/>
                      <w:szCs w:val="24"/>
                    </w:rPr>
                  </w:pPr>
                  <w:r w:rsidRPr="00F56B4F">
                    <w:rPr>
                      <w:rFonts w:ascii="Times New Roman" w:hAnsi="Times New Roman" w:cs="Times New Roman"/>
                      <w:sz w:val="24"/>
                      <w:szCs w:val="24"/>
                    </w:rPr>
                    <w:t>P2. Menguasai metode dasar filsafat hukum, etika hukum dan bahasa dan metode penelitian hukum.</w:t>
                  </w:r>
                </w:p>
                <w:p w14:paraId="0C3FCF3D" w14:textId="77777777" w:rsidR="00F56B4F" w:rsidRPr="00F56B4F" w:rsidRDefault="00F56B4F" w:rsidP="00F56B4F">
                  <w:pPr>
                    <w:pStyle w:val="ListParagraph"/>
                    <w:numPr>
                      <w:ilvl w:val="0"/>
                      <w:numId w:val="5"/>
                    </w:numPr>
                    <w:jc w:val="both"/>
                    <w:rPr>
                      <w:rFonts w:ascii="Times New Roman" w:hAnsi="Times New Roman" w:cs="Times New Roman"/>
                      <w:sz w:val="24"/>
                      <w:szCs w:val="24"/>
                    </w:rPr>
                  </w:pPr>
                  <w:r w:rsidRPr="00F56B4F">
                    <w:rPr>
                      <w:rFonts w:ascii="Times New Roman" w:hAnsi="Times New Roman" w:cs="Times New Roman"/>
                      <w:sz w:val="24"/>
                      <w:szCs w:val="24"/>
                    </w:rPr>
                    <w:t>P3. Memahami dan menguasai asas, teori dan tata cara pembuatan dokumen hukum formal dan materil</w:t>
                  </w:r>
                </w:p>
                <w:p w14:paraId="789CE8D0" w14:textId="06FDFD3A" w:rsidR="004726A7" w:rsidRPr="00E55F37" w:rsidRDefault="00F56B4F" w:rsidP="00F56B4F">
                  <w:pPr>
                    <w:pStyle w:val="ListParagraph"/>
                    <w:numPr>
                      <w:ilvl w:val="0"/>
                      <w:numId w:val="5"/>
                    </w:numPr>
                    <w:jc w:val="both"/>
                    <w:rPr>
                      <w:rFonts w:ascii="Times New Roman" w:hAnsi="Times New Roman" w:cs="Times New Roman"/>
                      <w:sz w:val="24"/>
                      <w:szCs w:val="24"/>
                    </w:rPr>
                  </w:pPr>
                  <w:r w:rsidRPr="00F56B4F">
                    <w:rPr>
                      <w:rFonts w:ascii="Times New Roman" w:hAnsi="Times New Roman" w:cs="Times New Roman"/>
                      <w:sz w:val="24"/>
                      <w:szCs w:val="24"/>
                    </w:rPr>
                    <w:t>P4. Menguasasi mekanisme pengambilan keputusan yang tepat berdasarkan analisis.</w:t>
                  </w:r>
                  <w:r w:rsidR="004E2D38" w:rsidRPr="00E55F37">
                    <w:rPr>
                      <w:rFonts w:ascii="Times New Roman" w:hAnsi="Times New Roman" w:cs="Times New Roman"/>
                      <w:sz w:val="24"/>
                      <w:szCs w:val="24"/>
                    </w:rPr>
                    <w:t xml:space="preserve"> </w:t>
                  </w:r>
                </w:p>
              </w:tc>
            </w:tr>
            <w:tr w:rsidR="00F5375B" w:rsidRPr="00E55F37" w14:paraId="3DFD5C1A" w14:textId="77777777" w:rsidTr="001B7D22">
              <w:tc>
                <w:tcPr>
                  <w:tcW w:w="1985" w:type="dxa"/>
                </w:tcPr>
                <w:p w14:paraId="2B7C5317" w14:textId="6B23E2C5" w:rsidR="00F5375B" w:rsidRPr="00E55F37" w:rsidRDefault="002B7B4E" w:rsidP="002B7B4E">
                  <w:pPr>
                    <w:ind w:left="351" w:hanging="425"/>
                    <w:jc w:val="both"/>
                    <w:rPr>
                      <w:rFonts w:ascii="Times New Roman" w:hAnsi="Times New Roman" w:cs="Times New Roman"/>
                      <w:b/>
                      <w:sz w:val="24"/>
                      <w:szCs w:val="24"/>
                    </w:rPr>
                  </w:pPr>
                  <w:r w:rsidRPr="00E55F37">
                    <w:rPr>
                      <w:rFonts w:ascii="Times New Roman" w:hAnsi="Times New Roman" w:cs="Times New Roman"/>
                      <w:b/>
                      <w:sz w:val="24"/>
                      <w:szCs w:val="24"/>
                    </w:rPr>
                    <w:t xml:space="preserve">KU. </w:t>
                  </w:r>
                  <w:r w:rsidR="004726A7" w:rsidRPr="00E55F37">
                    <w:rPr>
                      <w:rFonts w:ascii="Times New Roman" w:hAnsi="Times New Roman" w:cs="Times New Roman"/>
                      <w:b/>
                      <w:sz w:val="24"/>
                      <w:szCs w:val="24"/>
                    </w:rPr>
                    <w:t>Keterampilan Umum</w:t>
                  </w:r>
                </w:p>
              </w:tc>
              <w:tc>
                <w:tcPr>
                  <w:tcW w:w="284" w:type="dxa"/>
                </w:tcPr>
                <w:p w14:paraId="5B8C73B8" w14:textId="77777777" w:rsidR="00F5375B" w:rsidRPr="00E55F37" w:rsidRDefault="004726A7" w:rsidP="00F653BB">
                  <w:pPr>
                    <w:jc w:val="both"/>
                    <w:rPr>
                      <w:rFonts w:ascii="Times New Roman" w:hAnsi="Times New Roman" w:cs="Times New Roman"/>
                      <w:sz w:val="24"/>
                      <w:szCs w:val="24"/>
                    </w:rPr>
                  </w:pPr>
                  <w:r w:rsidRPr="00E55F37">
                    <w:rPr>
                      <w:rFonts w:ascii="Times New Roman" w:hAnsi="Times New Roman" w:cs="Times New Roman"/>
                      <w:sz w:val="24"/>
                      <w:szCs w:val="24"/>
                    </w:rPr>
                    <w:t>:</w:t>
                  </w:r>
                </w:p>
              </w:tc>
              <w:tc>
                <w:tcPr>
                  <w:tcW w:w="7087" w:type="dxa"/>
                </w:tcPr>
                <w:p w14:paraId="3FDC8BA1" w14:textId="77777777" w:rsidR="00F56B4F" w:rsidRPr="00F56B4F"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0AE57FC6" w14:textId="77777777" w:rsidR="00F56B4F" w:rsidRPr="00F56B4F"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 xml:space="preserve">KU2. Mampu melahirkan ide, hasil pemikiran, dan berargumen secara saintifik dengan bertanggung jawab dan sesuai dengan etika akademik, serta menyampaikannya melalui media kepada komunitas akademik dan masyarakat luas </w:t>
                  </w:r>
                </w:p>
                <w:p w14:paraId="21639211" w14:textId="77777777" w:rsidR="00F56B4F" w:rsidRPr="00F56B4F"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 xml:space="preserve">KU3. Mampu mengambil keputusan untuk menyelesaikan masalah pengembangan ilmu pengetahuan dan teknologi dengan mempertimbangkan nilai-nilai humaniora, berdasarkan analisis atau eksperimen terhadap informasi dan data </w:t>
                  </w:r>
                </w:p>
                <w:p w14:paraId="03E7666E" w14:textId="77777777" w:rsidR="00F56B4F" w:rsidRPr="00F56B4F"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 xml:space="preserve">KU4. Mampu melakukan validasi akademik atau kajian sesuai dengan bidang keahliannya untuk menyelesaikan masalah di </w:t>
                  </w:r>
                  <w:r w:rsidRPr="00F56B4F">
                    <w:rPr>
                      <w:rFonts w:ascii="Times New Roman" w:hAnsi="Times New Roman" w:cs="Times New Roman"/>
                      <w:sz w:val="24"/>
                      <w:szCs w:val="24"/>
                    </w:rPr>
                    <w:lastRenderedPageBreak/>
                    <w:t>masyarakat atau industri yang relevan, melalui pengembangan pengetahuan dan keahliannya.</w:t>
                  </w:r>
                </w:p>
                <w:p w14:paraId="5F512BAD" w14:textId="77777777" w:rsidR="00F56B4F" w:rsidRPr="00F56B4F"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KU5. Memiliki kemampuan mengidentifikasi bidang keilmuan sebagai objek penelitiannya dan memposisikan dalam peta penelitian yang diambil melalui pendekatan inter atau multidisipliner.</w:t>
                  </w:r>
                </w:p>
                <w:p w14:paraId="48058202" w14:textId="77777777" w:rsidR="00F56B4F" w:rsidRPr="00F56B4F"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KU6. Memiliki kemampuan untuk mengelola, mengembangkan, dan memelihara jaringan kerja dengan mitra, sejawat satu lembaga, dan komunitas penelitian yang lebih luas.</w:t>
                  </w:r>
                </w:p>
                <w:p w14:paraId="165971BA" w14:textId="77777777" w:rsidR="00F56B4F" w:rsidRPr="00F56B4F"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KU7. Memiliki kemampuan untuk meningkatkan kapasitas pembelajaran secara mandiri.</w:t>
                  </w:r>
                </w:p>
                <w:p w14:paraId="3B36BCFF" w14:textId="006CAEBC" w:rsidR="004726A7" w:rsidRPr="00E55F37" w:rsidRDefault="00F56B4F" w:rsidP="00F56B4F">
                  <w:pPr>
                    <w:pStyle w:val="ListParagraph"/>
                    <w:numPr>
                      <w:ilvl w:val="0"/>
                      <w:numId w:val="6"/>
                    </w:numPr>
                    <w:jc w:val="both"/>
                    <w:rPr>
                      <w:rFonts w:ascii="Times New Roman" w:hAnsi="Times New Roman" w:cs="Times New Roman"/>
                      <w:sz w:val="24"/>
                      <w:szCs w:val="24"/>
                    </w:rPr>
                  </w:pPr>
                  <w:r w:rsidRPr="00F56B4F">
                    <w:rPr>
                      <w:rFonts w:ascii="Times New Roman" w:hAnsi="Times New Roman" w:cs="Times New Roman"/>
                      <w:sz w:val="24"/>
                      <w:szCs w:val="24"/>
                    </w:rPr>
                    <w:t>KU8. Mampu mengarsipkan, menyimpan, menjaga, dan menemukan data hasil penelitian kembali untuk menjamin keabsahan dan mencegah plagiasi.</w:t>
                  </w:r>
                </w:p>
              </w:tc>
            </w:tr>
            <w:tr w:rsidR="00F5375B" w:rsidRPr="00E55F37" w14:paraId="70AE6F62" w14:textId="77777777" w:rsidTr="001B7D22">
              <w:tc>
                <w:tcPr>
                  <w:tcW w:w="1985" w:type="dxa"/>
                </w:tcPr>
                <w:p w14:paraId="3BC326A4" w14:textId="6C9CC6C7" w:rsidR="00F5375B" w:rsidRPr="00E55F37" w:rsidRDefault="004726A7" w:rsidP="00E55F37">
                  <w:pPr>
                    <w:pStyle w:val="ListParagraph"/>
                    <w:numPr>
                      <w:ilvl w:val="0"/>
                      <w:numId w:val="17"/>
                    </w:numPr>
                    <w:tabs>
                      <w:tab w:val="left" w:pos="410"/>
                    </w:tabs>
                    <w:ind w:left="351" w:hanging="425"/>
                    <w:jc w:val="both"/>
                    <w:rPr>
                      <w:rFonts w:ascii="Times New Roman" w:hAnsi="Times New Roman" w:cs="Times New Roman"/>
                      <w:b/>
                      <w:sz w:val="24"/>
                      <w:szCs w:val="24"/>
                    </w:rPr>
                  </w:pPr>
                  <w:r w:rsidRPr="00E55F37">
                    <w:rPr>
                      <w:rFonts w:ascii="Times New Roman" w:hAnsi="Times New Roman" w:cs="Times New Roman"/>
                      <w:b/>
                      <w:sz w:val="24"/>
                      <w:szCs w:val="24"/>
                    </w:rPr>
                    <w:t>Keterampilan Khusus</w:t>
                  </w:r>
                </w:p>
              </w:tc>
              <w:tc>
                <w:tcPr>
                  <w:tcW w:w="284" w:type="dxa"/>
                </w:tcPr>
                <w:p w14:paraId="48AE2936" w14:textId="77777777" w:rsidR="00F5375B" w:rsidRPr="00E55F37" w:rsidRDefault="001B7D22" w:rsidP="00F653BB">
                  <w:pPr>
                    <w:jc w:val="both"/>
                    <w:rPr>
                      <w:rFonts w:ascii="Times New Roman" w:hAnsi="Times New Roman" w:cs="Times New Roman"/>
                      <w:sz w:val="24"/>
                      <w:szCs w:val="24"/>
                    </w:rPr>
                  </w:pPr>
                  <w:r w:rsidRPr="00E55F37">
                    <w:rPr>
                      <w:rFonts w:ascii="Times New Roman" w:hAnsi="Times New Roman" w:cs="Times New Roman"/>
                      <w:sz w:val="24"/>
                      <w:szCs w:val="24"/>
                    </w:rPr>
                    <w:t>:</w:t>
                  </w:r>
                </w:p>
              </w:tc>
              <w:tc>
                <w:tcPr>
                  <w:tcW w:w="7087" w:type="dxa"/>
                </w:tcPr>
                <w:p w14:paraId="30A491AE" w14:textId="77777777" w:rsidR="00F56B4F" w:rsidRPr="00F56B4F"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34757B2E" w14:textId="77777777" w:rsidR="00F56B4F" w:rsidRPr="00F56B4F"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t xml:space="preserve">KK2. Mampu merancang ide, hasil pemikiran, dan argumen ilmiah dengan penuh tanggung jawab dan sesuai dengan etika akademik, serta menyampaikannya melalui media kepada komunitas akademik dan masyarakat luas. </w:t>
                  </w:r>
                </w:p>
                <w:p w14:paraId="1A036BAE" w14:textId="77777777" w:rsidR="00F56B4F" w:rsidRPr="00F56B4F"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t>KK3. Mampu membuat keputusan untuk menyelesaikan masalah dalam pengembangan ilmu pengetahuan dan teknologi dengan mempertimbangkan dan menerapkan nilai- nilai humaniora berdasarkan analisis atau eksperimen terhadap informasi dan data.</w:t>
                  </w:r>
                </w:p>
                <w:p w14:paraId="1046AF22" w14:textId="77777777" w:rsidR="00F56B4F" w:rsidRPr="00F56B4F"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lastRenderedPageBreak/>
                    <w:t xml:space="preserve">KK4. Mampu melakukan verifikasi akademik atau kajian sesuai dengan bidang keahlian untuk menyelesaikan masalah di masyarakat atau industri yang relevan melalui pengembangan pengetahuan dan keahlian. </w:t>
                  </w:r>
                </w:p>
                <w:p w14:paraId="02B95251" w14:textId="77777777" w:rsidR="00F56B4F" w:rsidRPr="00F56B4F"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t>KK5. Mampu mengidentifikasi bidang keilmuan yang menjadi objek penelitian dan menempatkannya dalam peta penelitian yang dikembangkan dengan pendekatan interdisipliner atau multidisipliner.</w:t>
                  </w:r>
                </w:p>
                <w:p w14:paraId="1A97B24A" w14:textId="77777777" w:rsidR="00F56B4F" w:rsidRPr="00F56B4F"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t>KK6. Mampu mengelola, mengembangkan, dan memelihara jaringan kerja dengan mitra, sejawat dalam satu lembaga, serta komunitas penelitian yang lebih luas.</w:t>
                  </w:r>
                </w:p>
                <w:p w14:paraId="489F7197" w14:textId="77777777" w:rsidR="00F56B4F" w:rsidRPr="00F56B4F"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t>KK7. Mampu menumbuhkan kapasitas pembelajaran secara mandiri.</w:t>
                  </w:r>
                </w:p>
                <w:p w14:paraId="6A6613E6" w14:textId="27D57AE2" w:rsidR="00CA6019" w:rsidRPr="00E55F37" w:rsidRDefault="00F56B4F" w:rsidP="00F56B4F">
                  <w:pPr>
                    <w:pStyle w:val="ListParagraph"/>
                    <w:numPr>
                      <w:ilvl w:val="0"/>
                      <w:numId w:val="7"/>
                    </w:numPr>
                    <w:jc w:val="both"/>
                    <w:rPr>
                      <w:rFonts w:ascii="Times New Roman" w:hAnsi="Times New Roman" w:cs="Times New Roman"/>
                      <w:sz w:val="24"/>
                      <w:szCs w:val="24"/>
                    </w:rPr>
                  </w:pPr>
                  <w:r w:rsidRPr="00F56B4F">
                    <w:rPr>
                      <w:rFonts w:ascii="Times New Roman" w:hAnsi="Times New Roman" w:cs="Times New Roman"/>
                      <w:sz w:val="24"/>
                      <w:szCs w:val="24"/>
                    </w:rPr>
                    <w:t>KK8. Mampu mengarsip, menyimpan, menjaga, dan mengakses data data hasil penelitian untuk memastikan keabsahan dan mencegah plagiasi.</w:t>
                  </w:r>
                </w:p>
                <w:p w14:paraId="3BC0DB6B" w14:textId="3E737ED8" w:rsidR="00027AF1" w:rsidRPr="00E55F37" w:rsidRDefault="00027AF1" w:rsidP="00027AF1">
                  <w:pPr>
                    <w:pStyle w:val="ListParagraph"/>
                    <w:ind w:left="177"/>
                    <w:jc w:val="both"/>
                    <w:rPr>
                      <w:rFonts w:ascii="Times New Roman" w:hAnsi="Times New Roman" w:cs="Times New Roman"/>
                      <w:sz w:val="24"/>
                      <w:szCs w:val="24"/>
                    </w:rPr>
                  </w:pPr>
                </w:p>
              </w:tc>
            </w:tr>
          </w:tbl>
          <w:p w14:paraId="6EF408CC" w14:textId="77777777" w:rsidR="00BB34C6" w:rsidRPr="00E55F37" w:rsidRDefault="00BB34C6" w:rsidP="00F653BB">
            <w:pPr>
              <w:jc w:val="both"/>
              <w:rPr>
                <w:rFonts w:ascii="Times New Roman" w:hAnsi="Times New Roman" w:cs="Times New Roman"/>
                <w:sz w:val="24"/>
                <w:szCs w:val="24"/>
              </w:rPr>
            </w:pPr>
          </w:p>
        </w:tc>
      </w:tr>
      <w:tr w:rsidR="00824C65" w14:paraId="110E939C" w14:textId="77777777" w:rsidTr="000341BD">
        <w:trPr>
          <w:trHeight w:val="430"/>
        </w:trPr>
        <w:tc>
          <w:tcPr>
            <w:tcW w:w="11022" w:type="dxa"/>
            <w:gridSpan w:val="5"/>
            <w:shd w:val="clear" w:color="auto" w:fill="FFD966" w:themeFill="accent4" w:themeFillTint="99"/>
            <w:vAlign w:val="center"/>
          </w:tcPr>
          <w:p w14:paraId="2D32CDD1" w14:textId="13DCF26C" w:rsidR="00824C65" w:rsidRPr="001A783B" w:rsidRDefault="00824C65"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Tujuan Pembelajaran yang Spesifik</w:t>
            </w:r>
          </w:p>
        </w:tc>
      </w:tr>
      <w:tr w:rsidR="00824C65" w14:paraId="1D52932A" w14:textId="77777777" w:rsidTr="000341BD">
        <w:tc>
          <w:tcPr>
            <w:tcW w:w="11022" w:type="dxa"/>
            <w:gridSpan w:val="5"/>
          </w:tcPr>
          <w:p w14:paraId="7741827D" w14:textId="77777777" w:rsidR="00824C65" w:rsidRDefault="00824C65" w:rsidP="00F653BB">
            <w:pPr>
              <w:jc w:val="both"/>
              <w:rPr>
                <w:rFonts w:ascii="Times New Roman" w:hAnsi="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283"/>
              <w:gridCol w:w="6804"/>
            </w:tblGrid>
            <w:tr w:rsidR="001B7D22" w14:paraId="3C503410" w14:textId="77777777" w:rsidTr="001B7D22">
              <w:tc>
                <w:tcPr>
                  <w:tcW w:w="2014" w:type="dxa"/>
                </w:tcPr>
                <w:p w14:paraId="2677D4F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Cognitif</w:t>
                  </w:r>
                </w:p>
              </w:tc>
              <w:tc>
                <w:tcPr>
                  <w:tcW w:w="283" w:type="dxa"/>
                </w:tcPr>
                <w:p w14:paraId="5E33073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3EF22D5A" w14:textId="0ADC1B36" w:rsidR="00027AF1" w:rsidRPr="00027AF1" w:rsidRDefault="00027AF1" w:rsidP="00027AF1">
                  <w:pPr>
                    <w:ind w:left="361" w:hanging="361"/>
                    <w:jc w:val="both"/>
                    <w:rPr>
                      <w:rFonts w:ascii="Times New Roman" w:eastAsia="Times New Roman" w:hAnsi="Times New Roman" w:cs="Times New Roman"/>
                      <w:sz w:val="24"/>
                      <w:szCs w:val="24"/>
                    </w:rPr>
                  </w:pPr>
                  <w:r w:rsidRPr="00027AF1">
                    <w:rPr>
                      <w:rFonts w:ascii="Times New Roman" w:eastAsia="Times New Roman" w:hAnsi="Symbol" w:cs="Times New Roman"/>
                      <w:sz w:val="24"/>
                      <w:szCs w:val="24"/>
                    </w:rPr>
                    <w:t></w:t>
                  </w:r>
                  <w:r w:rsidRPr="00027AF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572737">
                    <w:rPr>
                      <w:rFonts w:ascii="Times New Roman" w:eastAsia="Times New Roman" w:hAnsi="Times New Roman" w:cs="Times New Roman"/>
                      <w:sz w:val="24"/>
                      <w:szCs w:val="24"/>
                    </w:rPr>
                    <w:t xml:space="preserve"> </w:t>
                  </w:r>
                  <w:r w:rsidRPr="00027AF1">
                    <w:rPr>
                      <w:rFonts w:ascii="Times New Roman" w:eastAsia="Times New Roman" w:hAnsi="Times New Roman" w:cs="Times New Roman"/>
                      <w:sz w:val="24"/>
                      <w:szCs w:val="24"/>
                    </w:rPr>
                    <w:t>Mahasiswa mampu mengidentifikasi konsep-konsep dasar hukum pembiayaan.</w:t>
                  </w:r>
                </w:p>
                <w:p w14:paraId="6BC29A8D" w14:textId="2A794173" w:rsidR="00027AF1" w:rsidRPr="00027AF1" w:rsidRDefault="00027AF1" w:rsidP="00027AF1">
                  <w:pPr>
                    <w:ind w:left="361" w:hanging="361"/>
                    <w:jc w:val="both"/>
                    <w:rPr>
                      <w:rFonts w:ascii="Times New Roman" w:eastAsia="Times New Roman" w:hAnsi="Times New Roman" w:cs="Times New Roman"/>
                      <w:sz w:val="24"/>
                      <w:szCs w:val="24"/>
                    </w:rPr>
                  </w:pPr>
                  <w:r w:rsidRPr="00027AF1">
                    <w:rPr>
                      <w:rFonts w:ascii="Times New Roman" w:eastAsia="Times New Roman" w:hAnsi="Symbol" w:cs="Times New Roman"/>
                      <w:sz w:val="24"/>
                      <w:szCs w:val="24"/>
                    </w:rPr>
                    <w:t></w:t>
                  </w:r>
                  <w:r w:rsidRPr="00027AF1">
                    <w:rPr>
                      <w:rFonts w:ascii="Times New Roman" w:eastAsia="Times New Roman" w:hAnsi="Times New Roman" w:cs="Times New Roman"/>
                      <w:sz w:val="24"/>
                      <w:szCs w:val="24"/>
                    </w:rPr>
                    <w:t xml:space="preserve">  </w:t>
                  </w:r>
                  <w:r w:rsidR="00572737">
                    <w:rPr>
                      <w:rFonts w:ascii="Times New Roman" w:eastAsia="Times New Roman" w:hAnsi="Times New Roman" w:cs="Times New Roman"/>
                      <w:sz w:val="24"/>
                      <w:szCs w:val="24"/>
                    </w:rPr>
                    <w:t xml:space="preserve"> </w:t>
                  </w:r>
                  <w:r w:rsidRPr="00027AF1">
                    <w:rPr>
                      <w:rFonts w:ascii="Times New Roman" w:eastAsia="Times New Roman" w:hAnsi="Times New Roman" w:cs="Times New Roman"/>
                      <w:sz w:val="24"/>
                      <w:szCs w:val="24"/>
                    </w:rPr>
                    <w:t xml:space="preserve">Mahasiswa mampu menjelaskan regulasi yang berlaku </w:t>
                  </w:r>
                  <w:r>
                    <w:rPr>
                      <w:rFonts w:ascii="Times New Roman" w:eastAsia="Times New Roman" w:hAnsi="Times New Roman" w:cs="Times New Roman"/>
                      <w:sz w:val="24"/>
                      <w:szCs w:val="24"/>
                    </w:rPr>
                    <w:t xml:space="preserve">   </w:t>
                  </w:r>
                  <w:r w:rsidRPr="00027AF1">
                    <w:rPr>
                      <w:rFonts w:ascii="Times New Roman" w:eastAsia="Times New Roman" w:hAnsi="Times New Roman" w:cs="Times New Roman"/>
                      <w:sz w:val="24"/>
                      <w:szCs w:val="24"/>
                    </w:rPr>
                    <w:t>dalam hukum pembiayaan.</w:t>
                  </w:r>
                </w:p>
                <w:p w14:paraId="65F67E17" w14:textId="17AF1167" w:rsidR="001B7D22" w:rsidRPr="001B7D22" w:rsidRDefault="00027AF1" w:rsidP="00027AF1">
                  <w:pPr>
                    <w:pStyle w:val="ListParagraph"/>
                    <w:numPr>
                      <w:ilvl w:val="0"/>
                      <w:numId w:val="8"/>
                    </w:numPr>
                    <w:ind w:left="361" w:hanging="329"/>
                    <w:jc w:val="both"/>
                    <w:rPr>
                      <w:rFonts w:ascii="Times New Roman" w:hAnsi="Times New Roman" w:cs="Times New Roman"/>
                    </w:rPr>
                  </w:pPr>
                  <w:r w:rsidRPr="00027AF1">
                    <w:rPr>
                      <w:rFonts w:ascii="Times New Roman" w:eastAsia="Times New Roman" w:hAnsi="Times New Roman" w:cs="Times New Roman"/>
                      <w:sz w:val="24"/>
                      <w:szCs w:val="24"/>
                    </w:rPr>
                    <w:t>Mahasiswa mampu menerapkan aturan hukum dalam penyusunan kontrak pembiayaan.</w:t>
                  </w:r>
                </w:p>
              </w:tc>
            </w:tr>
            <w:tr w:rsidR="001B7D22" w14:paraId="3E570525" w14:textId="77777777" w:rsidTr="001B7D22">
              <w:tc>
                <w:tcPr>
                  <w:tcW w:w="2014" w:type="dxa"/>
                </w:tcPr>
                <w:p w14:paraId="6BEA1F61"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Psikomotor</w:t>
                  </w:r>
                </w:p>
              </w:tc>
              <w:tc>
                <w:tcPr>
                  <w:tcW w:w="283" w:type="dxa"/>
                </w:tcPr>
                <w:p w14:paraId="0FC2B6B7"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6761E9CB" w14:textId="751FF46C" w:rsidR="00027AF1" w:rsidRPr="00027AF1" w:rsidRDefault="00027AF1" w:rsidP="00027AF1">
                  <w:pPr>
                    <w:pStyle w:val="ListParagraph"/>
                    <w:numPr>
                      <w:ilvl w:val="0"/>
                      <w:numId w:val="8"/>
                    </w:numPr>
                    <w:ind w:left="361"/>
                    <w:jc w:val="both"/>
                    <w:rPr>
                      <w:rFonts w:ascii="Times New Roman" w:hAnsi="Times New Roman" w:cs="Times New Roman"/>
                    </w:rPr>
                  </w:pPr>
                  <w:r w:rsidRPr="00027AF1">
                    <w:rPr>
                      <w:rFonts w:ascii="Times New Roman" w:hAnsi="Times New Roman" w:cs="Times New Roman"/>
                    </w:rPr>
                    <w:t>Mahasiswa mampu menyusun dokumen-dokumen hukum terkait pembiayaan.</w:t>
                  </w:r>
                </w:p>
                <w:p w14:paraId="60AE9925" w14:textId="4420E127" w:rsidR="001B7D22" w:rsidRDefault="00027AF1" w:rsidP="00027AF1">
                  <w:pPr>
                    <w:pStyle w:val="ListParagraph"/>
                    <w:numPr>
                      <w:ilvl w:val="0"/>
                      <w:numId w:val="8"/>
                    </w:numPr>
                    <w:ind w:left="361"/>
                    <w:jc w:val="both"/>
                    <w:rPr>
                      <w:rFonts w:ascii="Times New Roman" w:hAnsi="Times New Roman" w:cs="Times New Roman"/>
                    </w:rPr>
                  </w:pPr>
                  <w:r w:rsidRPr="00027AF1">
                    <w:rPr>
                      <w:rFonts w:ascii="Times New Roman" w:hAnsi="Times New Roman" w:cs="Times New Roman"/>
                    </w:rPr>
                    <w:t>Mahasiswa mampu melakukan simulasi penyelesaian sengketa pembiayaan.</w:t>
                  </w:r>
                </w:p>
                <w:p w14:paraId="53AA10E5" w14:textId="66E76E9E" w:rsidR="00027AF1" w:rsidRPr="001B7D22" w:rsidRDefault="00027AF1" w:rsidP="00027AF1">
                  <w:pPr>
                    <w:pStyle w:val="ListParagraph"/>
                    <w:numPr>
                      <w:ilvl w:val="0"/>
                      <w:numId w:val="8"/>
                    </w:numPr>
                    <w:ind w:left="361"/>
                    <w:jc w:val="both"/>
                    <w:rPr>
                      <w:rFonts w:ascii="Times New Roman" w:hAnsi="Times New Roman" w:cs="Times New Roman"/>
                    </w:rPr>
                  </w:pPr>
                  <w:r w:rsidRPr="00027AF1">
                    <w:rPr>
                      <w:rFonts w:ascii="Times New Roman" w:hAnsi="Times New Roman" w:cs="Times New Roman"/>
                    </w:rPr>
                    <w:t>Mahasiswa mampu melakukan riset hukum yang terkait dengan pembiayaan.</w:t>
                  </w:r>
                </w:p>
              </w:tc>
            </w:tr>
            <w:tr w:rsidR="001B7D22" w14:paraId="216160E1" w14:textId="77777777" w:rsidTr="001B7D22">
              <w:tc>
                <w:tcPr>
                  <w:tcW w:w="2014" w:type="dxa"/>
                </w:tcPr>
                <w:p w14:paraId="2B6D421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Afektif</w:t>
                  </w:r>
                </w:p>
              </w:tc>
              <w:tc>
                <w:tcPr>
                  <w:tcW w:w="283" w:type="dxa"/>
                </w:tcPr>
                <w:p w14:paraId="198E656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6C116F71" w14:textId="69216936" w:rsidR="005E6BCD" w:rsidRPr="005E6BCD" w:rsidRDefault="005E6BCD" w:rsidP="005E6BCD">
                  <w:pPr>
                    <w:pStyle w:val="ListParagraph"/>
                    <w:numPr>
                      <w:ilvl w:val="0"/>
                      <w:numId w:val="8"/>
                    </w:numPr>
                    <w:ind w:left="361"/>
                    <w:jc w:val="both"/>
                    <w:rPr>
                      <w:rFonts w:ascii="Times New Roman" w:hAnsi="Times New Roman" w:cs="Times New Roman"/>
                    </w:rPr>
                  </w:pPr>
                  <w:r w:rsidRPr="005E6BCD">
                    <w:rPr>
                      <w:rFonts w:ascii="Times New Roman" w:hAnsi="Times New Roman" w:cs="Times New Roman"/>
                    </w:rPr>
                    <w:t>Mahasiswa mampu menunjukkan sikap etis dalam diskusi kasus.</w:t>
                  </w:r>
                </w:p>
                <w:p w14:paraId="0FB73E0C" w14:textId="5C62C1EB" w:rsidR="005E6BCD" w:rsidRDefault="005E6BCD" w:rsidP="005E6BCD">
                  <w:pPr>
                    <w:pStyle w:val="ListParagraph"/>
                    <w:numPr>
                      <w:ilvl w:val="0"/>
                      <w:numId w:val="8"/>
                    </w:numPr>
                    <w:ind w:left="361"/>
                    <w:jc w:val="both"/>
                    <w:rPr>
                      <w:rFonts w:ascii="Times New Roman" w:hAnsi="Times New Roman" w:cs="Times New Roman"/>
                    </w:rPr>
                  </w:pPr>
                  <w:r w:rsidRPr="005E6BCD">
                    <w:rPr>
                      <w:rFonts w:ascii="Times New Roman" w:hAnsi="Times New Roman" w:cs="Times New Roman"/>
                    </w:rPr>
                    <w:lastRenderedPageBreak/>
                    <w:t>Mahasiswa mampu bekerja sama dalam kelompok untuk menyelesaikan masalah pembiayaan.</w:t>
                  </w:r>
                </w:p>
                <w:p w14:paraId="617457BA" w14:textId="00980A5B" w:rsidR="005E6BCD" w:rsidRPr="005E6BCD" w:rsidRDefault="005E6BCD" w:rsidP="005E6BCD">
                  <w:pPr>
                    <w:pStyle w:val="ListParagraph"/>
                    <w:numPr>
                      <w:ilvl w:val="0"/>
                      <w:numId w:val="8"/>
                    </w:numPr>
                    <w:ind w:left="361"/>
                    <w:jc w:val="both"/>
                    <w:rPr>
                      <w:rFonts w:ascii="Times New Roman" w:hAnsi="Times New Roman" w:cs="Times New Roman"/>
                    </w:rPr>
                  </w:pPr>
                  <w:r w:rsidRPr="005E6BCD">
                    <w:rPr>
                      <w:rFonts w:ascii="Times New Roman" w:hAnsi="Times New Roman" w:cs="Times New Roman"/>
                    </w:rPr>
                    <w:t>Mahasiswa mampu berperan aktif dalam pengambilan keputusan kelompok</w:t>
                  </w:r>
                </w:p>
                <w:p w14:paraId="499983C8" w14:textId="5B43C8AE" w:rsidR="005E6BCD" w:rsidRPr="001B7D22" w:rsidRDefault="005E6BCD" w:rsidP="005E6BCD">
                  <w:pPr>
                    <w:pStyle w:val="ListParagraph"/>
                    <w:jc w:val="both"/>
                    <w:rPr>
                      <w:rFonts w:ascii="Times New Roman" w:hAnsi="Times New Roman" w:cs="Times New Roman"/>
                    </w:rPr>
                  </w:pPr>
                </w:p>
              </w:tc>
            </w:tr>
          </w:tbl>
          <w:p w14:paraId="2FCE6DAF" w14:textId="77777777" w:rsidR="00824C65" w:rsidRPr="000448C1" w:rsidRDefault="00824C65" w:rsidP="00F653BB">
            <w:pPr>
              <w:jc w:val="both"/>
              <w:rPr>
                <w:rFonts w:ascii="Times New Roman" w:hAnsi="Times New Roman" w:cs="Times New Roman"/>
                <w:sz w:val="20"/>
                <w:szCs w:val="20"/>
              </w:rPr>
            </w:pPr>
          </w:p>
        </w:tc>
      </w:tr>
      <w:tr w:rsidR="00824C65" w14:paraId="6F6CC8F2" w14:textId="77777777" w:rsidTr="000341BD">
        <w:trPr>
          <w:trHeight w:val="418"/>
        </w:trPr>
        <w:tc>
          <w:tcPr>
            <w:tcW w:w="11022" w:type="dxa"/>
            <w:gridSpan w:val="5"/>
            <w:shd w:val="clear" w:color="auto" w:fill="FFD966" w:themeFill="accent4" w:themeFillTint="99"/>
            <w:vAlign w:val="center"/>
          </w:tcPr>
          <w:p w14:paraId="03E47BC4" w14:textId="6A4A1932" w:rsidR="00824C65" w:rsidRPr="001A783B" w:rsidRDefault="00824C65"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Pokok Bahasan</w:t>
            </w:r>
          </w:p>
        </w:tc>
      </w:tr>
      <w:tr w:rsidR="00824C65" w14:paraId="2796B538" w14:textId="77777777" w:rsidTr="000341BD">
        <w:tc>
          <w:tcPr>
            <w:tcW w:w="11022" w:type="dxa"/>
            <w:gridSpan w:val="5"/>
          </w:tcPr>
          <w:p w14:paraId="3B65D557" w14:textId="77777777" w:rsidR="00824C65" w:rsidRDefault="00824C65" w:rsidP="00F653BB">
            <w:pPr>
              <w:jc w:val="both"/>
              <w:rPr>
                <w:rFonts w:ascii="Times New Roman" w:hAnsi="Times New Roman" w:cs="Times New Roman"/>
                <w:sz w:val="20"/>
                <w:szCs w:val="20"/>
              </w:rPr>
            </w:pPr>
          </w:p>
          <w:p w14:paraId="10581BD3"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Pengertian Hukum Pembiayaan</w:t>
            </w:r>
          </w:p>
          <w:p w14:paraId="1F302C12"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Dasar Hukum Pembiayaan di Indonesia</w:t>
            </w:r>
          </w:p>
          <w:p w14:paraId="16176DC8"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Jenis-Jenis Pembiayaan</w:t>
            </w:r>
          </w:p>
          <w:p w14:paraId="1BDB50D3"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Pembiayaan Konsumen</w:t>
            </w:r>
          </w:p>
          <w:p w14:paraId="47B866D9"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Pembiayaan Investasi</w:t>
            </w:r>
          </w:p>
          <w:p w14:paraId="084E7584"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Pembiayaan Syariah</w:t>
            </w:r>
          </w:p>
          <w:p w14:paraId="44FF04E5"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Anjak Piutang</w:t>
            </w:r>
          </w:p>
          <w:p w14:paraId="066BAB06" w14:textId="77777777" w:rsidR="00F56B4F" w:rsidRDefault="00F56B4F" w:rsidP="00F56B4F">
            <w:pPr>
              <w:pStyle w:val="ListParagraph"/>
              <w:numPr>
                <w:ilvl w:val="0"/>
                <w:numId w:val="3"/>
              </w:numPr>
              <w:spacing w:line="278" w:lineRule="auto"/>
              <w:rPr>
                <w:rFonts w:ascii="Times New Roman" w:hAnsi="Times New Roman" w:cs="Times New Roman"/>
              </w:rPr>
            </w:pPr>
            <w:r>
              <w:rPr>
                <w:rFonts w:ascii="Times New Roman" w:hAnsi="Times New Roman" w:cs="Times New Roman"/>
              </w:rPr>
              <w:t>Uts</w:t>
            </w:r>
          </w:p>
          <w:p w14:paraId="6B8CB2E2"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Peran Otoritas Jasa Keuangan (OJK) dalam Pembiayaan</w:t>
            </w:r>
          </w:p>
          <w:p w14:paraId="0FB780AA"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Kontrak dalam Pembiayaan</w:t>
            </w:r>
          </w:p>
          <w:p w14:paraId="0DCFB747"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Jaminan dalam Pembiayaan</w:t>
            </w:r>
          </w:p>
          <w:p w14:paraId="74B6D723"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Sewa Guna Usaha</w:t>
            </w:r>
          </w:p>
          <w:p w14:paraId="25684A56"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Anjak piutang</w:t>
            </w:r>
          </w:p>
          <w:p w14:paraId="2CF87905"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Penyelesaian Sengketa Pembiayaan</w:t>
            </w:r>
          </w:p>
          <w:p w14:paraId="53477BFF" w14:textId="77777777" w:rsidR="00F56B4F" w:rsidRDefault="00F56B4F" w:rsidP="00F56B4F">
            <w:pPr>
              <w:pStyle w:val="ListParagraph"/>
              <w:numPr>
                <w:ilvl w:val="0"/>
                <w:numId w:val="3"/>
              </w:numPr>
              <w:spacing w:line="278" w:lineRule="auto"/>
              <w:rPr>
                <w:rFonts w:ascii="Times New Roman" w:hAnsi="Times New Roman" w:cs="Times New Roman"/>
              </w:rPr>
            </w:pPr>
            <w:r w:rsidRPr="001D341D">
              <w:rPr>
                <w:rFonts w:ascii="Times New Roman" w:hAnsi="Times New Roman" w:cs="Times New Roman"/>
              </w:rPr>
              <w:t>Pembiayaan Proyek Infrasktruktur Pembiayaan</w:t>
            </w:r>
          </w:p>
          <w:p w14:paraId="1AEFE8DB" w14:textId="786CD4E7" w:rsidR="00E55F37" w:rsidRPr="00E55F37" w:rsidRDefault="00F56B4F" w:rsidP="00F56B4F">
            <w:pPr>
              <w:pStyle w:val="ListParagraph"/>
              <w:numPr>
                <w:ilvl w:val="0"/>
                <w:numId w:val="3"/>
              </w:numPr>
              <w:jc w:val="both"/>
              <w:rPr>
                <w:rFonts w:ascii="Times New Roman" w:hAnsi="Times New Roman" w:cs="Times New Roman"/>
                <w:sz w:val="24"/>
                <w:szCs w:val="24"/>
              </w:rPr>
            </w:pPr>
            <w:r>
              <w:rPr>
                <w:rFonts w:ascii="Times New Roman" w:hAnsi="Times New Roman" w:cs="Times New Roman"/>
              </w:rPr>
              <w:t>Uas</w:t>
            </w:r>
          </w:p>
          <w:p w14:paraId="28037470" w14:textId="6B3D499C" w:rsidR="005E6BCD" w:rsidRPr="00CA6019" w:rsidRDefault="005E6BCD" w:rsidP="00CA6019">
            <w:pPr>
              <w:rPr>
                <w:rFonts w:ascii="Times New Roman" w:hAnsi="Times New Roman" w:cs="Times New Roman"/>
                <w:sz w:val="20"/>
                <w:szCs w:val="20"/>
              </w:rPr>
            </w:pPr>
            <w:r>
              <w:rPr>
                <w:rFonts w:ascii="Times New Roman" w:hAnsi="Times New Roman" w:cs="Times New Roman"/>
                <w:sz w:val="20"/>
                <w:szCs w:val="20"/>
              </w:rPr>
              <w:t xml:space="preserve"> </w:t>
            </w:r>
          </w:p>
        </w:tc>
      </w:tr>
      <w:tr w:rsidR="00F5375B" w14:paraId="7BF78B20" w14:textId="77777777" w:rsidTr="000341BD">
        <w:trPr>
          <w:trHeight w:val="434"/>
        </w:trPr>
        <w:tc>
          <w:tcPr>
            <w:tcW w:w="11022" w:type="dxa"/>
            <w:gridSpan w:val="5"/>
            <w:shd w:val="clear" w:color="auto" w:fill="FFD966" w:themeFill="accent4" w:themeFillTint="99"/>
            <w:vAlign w:val="center"/>
          </w:tcPr>
          <w:p w14:paraId="5BB2F896" w14:textId="183A60FD" w:rsidR="00F5375B" w:rsidRPr="001A783B" w:rsidRDefault="00F5375B"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F5375B" w14:paraId="4B396672" w14:textId="77777777" w:rsidTr="000341BD">
        <w:tc>
          <w:tcPr>
            <w:tcW w:w="11022" w:type="dxa"/>
            <w:gridSpan w:val="5"/>
          </w:tcPr>
          <w:p w14:paraId="62A13565" w14:textId="77777777" w:rsidR="00F5375B" w:rsidRPr="001B7D22" w:rsidRDefault="00F5375B" w:rsidP="00F653BB">
            <w:pPr>
              <w:jc w:val="both"/>
              <w:rPr>
                <w:rFonts w:ascii="Times New Roman" w:hAnsi="Times New Roman" w:cs="Times New Roman"/>
              </w:rPr>
            </w:pPr>
          </w:p>
          <w:p w14:paraId="2945FEA7" w14:textId="77777777" w:rsidR="00F5375B" w:rsidRPr="00063C7B" w:rsidRDefault="00CA6019" w:rsidP="00E55F37">
            <w:pPr>
              <w:pStyle w:val="ListParagraph"/>
              <w:numPr>
                <w:ilvl w:val="0"/>
                <w:numId w:val="2"/>
              </w:numPr>
              <w:ind w:left="700"/>
              <w:jc w:val="both"/>
              <w:rPr>
                <w:rFonts w:ascii="Times New Roman" w:hAnsi="Times New Roman" w:cs="Times New Roman"/>
                <w:sz w:val="24"/>
                <w:szCs w:val="24"/>
              </w:rPr>
            </w:pPr>
            <w:r w:rsidRPr="00063C7B">
              <w:rPr>
                <w:rFonts w:ascii="Times New Roman" w:hAnsi="Times New Roman" w:cs="Times New Roman"/>
                <w:bCs/>
                <w:sz w:val="24"/>
                <w:szCs w:val="24"/>
              </w:rPr>
              <w:t>Munir Fuady</w:t>
            </w:r>
            <w:r w:rsidRPr="00063C7B">
              <w:rPr>
                <w:rFonts w:ascii="Times New Roman" w:hAnsi="Times New Roman" w:cs="Times New Roman"/>
                <w:sz w:val="24"/>
                <w:szCs w:val="24"/>
              </w:rPr>
              <w:t xml:space="preserve">, </w:t>
            </w:r>
            <w:r w:rsidRPr="00063C7B">
              <w:rPr>
                <w:rFonts w:ascii="Times New Roman" w:hAnsi="Times New Roman" w:cs="Times New Roman"/>
                <w:iCs/>
                <w:sz w:val="24"/>
                <w:szCs w:val="24"/>
              </w:rPr>
              <w:t>Hukum Tentang Pembiayaan Dalam Teori dan Praktek</w:t>
            </w:r>
            <w:r w:rsidRPr="00063C7B">
              <w:rPr>
                <w:rFonts w:ascii="Times New Roman" w:hAnsi="Times New Roman" w:cs="Times New Roman"/>
                <w:sz w:val="24"/>
                <w:szCs w:val="24"/>
              </w:rPr>
              <w:t xml:space="preserve"> (Bandung: Citra Aditya Bakti, 2005)</w:t>
            </w:r>
          </w:p>
          <w:p w14:paraId="4D46219F" w14:textId="77777777" w:rsidR="00CA6019" w:rsidRPr="00063C7B" w:rsidRDefault="00CA6019" w:rsidP="00E55F37">
            <w:pPr>
              <w:pStyle w:val="ListParagraph"/>
              <w:numPr>
                <w:ilvl w:val="0"/>
                <w:numId w:val="2"/>
              </w:numPr>
              <w:ind w:left="700"/>
              <w:jc w:val="both"/>
              <w:rPr>
                <w:rFonts w:ascii="Times New Roman" w:hAnsi="Times New Roman" w:cs="Times New Roman"/>
                <w:sz w:val="24"/>
                <w:szCs w:val="24"/>
              </w:rPr>
            </w:pPr>
            <w:r w:rsidRPr="00063C7B">
              <w:rPr>
                <w:rFonts w:ascii="Times New Roman" w:hAnsi="Times New Roman" w:cs="Times New Roman"/>
                <w:bCs/>
                <w:sz w:val="24"/>
                <w:szCs w:val="24"/>
              </w:rPr>
              <w:t>Hermansyah</w:t>
            </w:r>
            <w:r w:rsidRPr="00063C7B">
              <w:rPr>
                <w:rFonts w:ascii="Times New Roman" w:hAnsi="Times New Roman" w:cs="Times New Roman"/>
                <w:sz w:val="24"/>
                <w:szCs w:val="24"/>
              </w:rPr>
              <w:t xml:space="preserve">, </w:t>
            </w:r>
            <w:r w:rsidRPr="00063C7B">
              <w:rPr>
                <w:rFonts w:ascii="Times New Roman" w:hAnsi="Times New Roman" w:cs="Times New Roman"/>
                <w:iCs/>
                <w:sz w:val="24"/>
                <w:szCs w:val="24"/>
              </w:rPr>
              <w:t>Hukum Perbankan Nasional Indonesia</w:t>
            </w:r>
            <w:r w:rsidRPr="00063C7B">
              <w:rPr>
                <w:rFonts w:ascii="Times New Roman" w:hAnsi="Times New Roman" w:cs="Times New Roman"/>
                <w:sz w:val="24"/>
                <w:szCs w:val="24"/>
              </w:rPr>
              <w:t xml:space="preserve"> (Jakarta: Kencana Prenada Media Group, 2005)</w:t>
            </w:r>
          </w:p>
          <w:p w14:paraId="6BC453B1" w14:textId="77777777" w:rsidR="003E4A7B" w:rsidRPr="00E55F37" w:rsidRDefault="003E4A7B" w:rsidP="00E55F37">
            <w:pPr>
              <w:pStyle w:val="ListParagraph"/>
              <w:numPr>
                <w:ilvl w:val="0"/>
                <w:numId w:val="2"/>
              </w:numPr>
              <w:ind w:left="700"/>
              <w:jc w:val="both"/>
              <w:rPr>
                <w:rFonts w:ascii="Times New Roman" w:hAnsi="Times New Roman" w:cs="Times New Roman"/>
                <w:sz w:val="24"/>
                <w:szCs w:val="24"/>
              </w:rPr>
            </w:pPr>
            <w:r w:rsidRPr="00063C7B">
              <w:rPr>
                <w:rFonts w:ascii="Times New Roman" w:hAnsi="Times New Roman" w:cs="Times New Roman"/>
                <w:bCs/>
                <w:sz w:val="24"/>
                <w:szCs w:val="24"/>
              </w:rPr>
              <w:t>Salim HS</w:t>
            </w:r>
            <w:r w:rsidRPr="00063C7B">
              <w:rPr>
                <w:rFonts w:ascii="Times New Roman" w:hAnsi="Times New Roman" w:cs="Times New Roman"/>
                <w:sz w:val="24"/>
                <w:szCs w:val="24"/>
              </w:rPr>
              <w:t xml:space="preserve">, </w:t>
            </w:r>
            <w:r w:rsidRPr="00063C7B">
              <w:rPr>
                <w:rFonts w:ascii="Times New Roman" w:hAnsi="Times New Roman" w:cs="Times New Roman"/>
                <w:iCs/>
                <w:sz w:val="24"/>
                <w:szCs w:val="24"/>
              </w:rPr>
              <w:t>Hukum</w:t>
            </w:r>
            <w:r w:rsidRPr="00E55F37">
              <w:rPr>
                <w:rFonts w:ascii="Times New Roman" w:hAnsi="Times New Roman" w:cs="Times New Roman"/>
                <w:iCs/>
                <w:sz w:val="24"/>
                <w:szCs w:val="24"/>
              </w:rPr>
              <w:t xml:space="preserve"> Kontrak Teori dan Teknik Penyusunan Kontrak</w:t>
            </w:r>
            <w:r w:rsidRPr="00E55F37">
              <w:rPr>
                <w:rFonts w:ascii="Times New Roman" w:hAnsi="Times New Roman" w:cs="Times New Roman"/>
                <w:sz w:val="24"/>
                <w:szCs w:val="24"/>
              </w:rPr>
              <w:t xml:space="preserve"> (Jakarta: Sinar Grafika, 2017)</w:t>
            </w:r>
          </w:p>
          <w:p w14:paraId="218A21A4" w14:textId="43F6BD2E" w:rsidR="003E4A7B" w:rsidRPr="000448C1" w:rsidRDefault="003E4A7B" w:rsidP="003E4A7B">
            <w:pPr>
              <w:pStyle w:val="ListParagraph"/>
              <w:ind w:left="176"/>
              <w:jc w:val="both"/>
              <w:rPr>
                <w:rFonts w:ascii="Times New Roman" w:hAnsi="Times New Roman" w:cs="Times New Roman"/>
                <w:sz w:val="20"/>
                <w:szCs w:val="20"/>
              </w:rPr>
            </w:pPr>
          </w:p>
        </w:tc>
      </w:tr>
      <w:tr w:rsidR="00F5375B" w14:paraId="71BB2DAD" w14:textId="77777777" w:rsidTr="000341BD">
        <w:trPr>
          <w:trHeight w:val="344"/>
        </w:trPr>
        <w:tc>
          <w:tcPr>
            <w:tcW w:w="11022" w:type="dxa"/>
            <w:gridSpan w:val="5"/>
            <w:shd w:val="clear" w:color="auto" w:fill="FFD966" w:themeFill="accent4" w:themeFillTint="99"/>
            <w:vAlign w:val="center"/>
          </w:tcPr>
          <w:p w14:paraId="741C0365" w14:textId="3BA3CFE0" w:rsidR="00F5375B" w:rsidRPr="001A783B" w:rsidRDefault="00F5375B"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Pustaka Pendukung</w:t>
            </w:r>
          </w:p>
        </w:tc>
      </w:tr>
      <w:tr w:rsidR="00F5375B" w14:paraId="1E893DCE" w14:textId="77777777" w:rsidTr="000341BD">
        <w:tc>
          <w:tcPr>
            <w:tcW w:w="11022" w:type="dxa"/>
            <w:gridSpan w:val="5"/>
          </w:tcPr>
          <w:p w14:paraId="34D44CF2" w14:textId="77777777" w:rsidR="00F5375B" w:rsidRDefault="00F5375B" w:rsidP="00F653BB">
            <w:pPr>
              <w:jc w:val="both"/>
              <w:rPr>
                <w:rFonts w:ascii="Times New Roman" w:hAnsi="Times New Roman" w:cs="Times New Roman"/>
                <w:sz w:val="20"/>
                <w:szCs w:val="20"/>
              </w:rPr>
            </w:pPr>
          </w:p>
          <w:p w14:paraId="7CAA9B74" w14:textId="77777777" w:rsidR="003E4A7B" w:rsidRPr="00E55F37" w:rsidRDefault="003E4A7B" w:rsidP="003E4A7B">
            <w:pPr>
              <w:pStyle w:val="ListParagraph"/>
              <w:numPr>
                <w:ilvl w:val="0"/>
                <w:numId w:val="9"/>
              </w:numPr>
              <w:jc w:val="both"/>
              <w:rPr>
                <w:rFonts w:ascii="Times New Roman" w:hAnsi="Times New Roman" w:cs="Times New Roman"/>
                <w:sz w:val="24"/>
                <w:szCs w:val="24"/>
              </w:rPr>
            </w:pPr>
            <w:r w:rsidRPr="00E55F37">
              <w:rPr>
                <w:rFonts w:ascii="Times New Roman" w:hAnsi="Times New Roman" w:cs="Times New Roman"/>
                <w:sz w:val="24"/>
                <w:szCs w:val="24"/>
              </w:rPr>
              <w:t>Sutan Remy Sjahdeini, Kebijakan dan Penegakan Hukum di Bidang Lembaga Pembiayaan (Jakarta: Sinar Grafika, 2009)</w:t>
            </w:r>
          </w:p>
          <w:p w14:paraId="3E70C44D" w14:textId="77777777" w:rsidR="003E4A7B" w:rsidRPr="00E55F37" w:rsidRDefault="003E4A7B" w:rsidP="003E4A7B">
            <w:pPr>
              <w:pStyle w:val="ListParagraph"/>
              <w:numPr>
                <w:ilvl w:val="0"/>
                <w:numId w:val="9"/>
              </w:numPr>
              <w:jc w:val="both"/>
              <w:rPr>
                <w:rFonts w:ascii="Times New Roman" w:hAnsi="Times New Roman" w:cs="Times New Roman"/>
                <w:sz w:val="24"/>
                <w:szCs w:val="24"/>
              </w:rPr>
            </w:pPr>
            <w:r w:rsidRPr="00E55F37">
              <w:rPr>
                <w:rFonts w:ascii="Times New Roman" w:hAnsi="Times New Roman" w:cs="Times New Roman"/>
                <w:sz w:val="24"/>
                <w:szCs w:val="24"/>
              </w:rPr>
              <w:t>Suparji Ahmad, Hukum Pembiayaan Syariah (Jakarta: Rajawali Pers, 2019)</w:t>
            </w:r>
          </w:p>
          <w:p w14:paraId="2D197494" w14:textId="77777777" w:rsidR="001B7D22" w:rsidRPr="00E55F37" w:rsidRDefault="001B7D22" w:rsidP="003E4A7B">
            <w:pPr>
              <w:pStyle w:val="ListParagraph"/>
              <w:jc w:val="both"/>
              <w:rPr>
                <w:rFonts w:ascii="Times New Roman" w:hAnsi="Times New Roman" w:cs="Times New Roman"/>
                <w:sz w:val="24"/>
                <w:szCs w:val="24"/>
              </w:rPr>
            </w:pPr>
          </w:p>
          <w:p w14:paraId="19F1E8E8" w14:textId="77777777" w:rsidR="00B84E74" w:rsidRDefault="00B84E74" w:rsidP="003E4A7B">
            <w:pPr>
              <w:pStyle w:val="ListParagraph"/>
              <w:jc w:val="both"/>
              <w:rPr>
                <w:rFonts w:ascii="Times New Roman" w:hAnsi="Times New Roman" w:cs="Times New Roman"/>
              </w:rPr>
            </w:pPr>
          </w:p>
          <w:p w14:paraId="0F0A7077" w14:textId="0990FACB" w:rsidR="00B84E74" w:rsidRPr="003E4A7B" w:rsidRDefault="00B84E74" w:rsidP="003E4A7B">
            <w:pPr>
              <w:pStyle w:val="ListParagraph"/>
              <w:jc w:val="both"/>
              <w:rPr>
                <w:rFonts w:ascii="Times New Roman" w:hAnsi="Times New Roman" w:cs="Times New Roman"/>
              </w:rPr>
            </w:pPr>
          </w:p>
        </w:tc>
      </w:tr>
      <w:tr w:rsidR="000341BD" w14:paraId="233A2636" w14:textId="77777777" w:rsidTr="00320B45">
        <w:tc>
          <w:tcPr>
            <w:tcW w:w="2689" w:type="dxa"/>
            <w:shd w:val="clear" w:color="auto" w:fill="FFD966" w:themeFill="accent4" w:themeFillTint="99"/>
          </w:tcPr>
          <w:p w14:paraId="1214C0A2"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Disusun Oleh:</w:t>
            </w:r>
          </w:p>
        </w:tc>
        <w:tc>
          <w:tcPr>
            <w:tcW w:w="2796" w:type="dxa"/>
            <w:shd w:val="clear" w:color="auto" w:fill="FFD966" w:themeFill="accent4" w:themeFillTint="99"/>
          </w:tcPr>
          <w:p w14:paraId="412ED48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Tanggal Dibuat:</w:t>
            </w:r>
          </w:p>
        </w:tc>
        <w:tc>
          <w:tcPr>
            <w:tcW w:w="2307" w:type="dxa"/>
            <w:shd w:val="clear" w:color="auto" w:fill="FFD966" w:themeFill="accent4" w:themeFillTint="99"/>
          </w:tcPr>
          <w:p w14:paraId="3C9D0CE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Diperiksa Oleh:</w:t>
            </w:r>
          </w:p>
        </w:tc>
        <w:tc>
          <w:tcPr>
            <w:tcW w:w="3230" w:type="dxa"/>
            <w:gridSpan w:val="2"/>
            <w:shd w:val="clear" w:color="auto" w:fill="FFD966" w:themeFill="accent4" w:themeFillTint="99"/>
          </w:tcPr>
          <w:p w14:paraId="7005A28E"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Disetujui Oleh:</w:t>
            </w:r>
          </w:p>
        </w:tc>
      </w:tr>
      <w:tr w:rsidR="000341BD" w14:paraId="1041889D" w14:textId="77777777" w:rsidTr="00320B45">
        <w:tc>
          <w:tcPr>
            <w:tcW w:w="2689" w:type="dxa"/>
          </w:tcPr>
          <w:p w14:paraId="08D8AC94" w14:textId="77777777" w:rsidR="000341BD" w:rsidRPr="00922727" w:rsidRDefault="000341BD" w:rsidP="00F653BB">
            <w:pPr>
              <w:jc w:val="both"/>
              <w:rPr>
                <w:rFonts w:ascii="Times New Roman" w:hAnsi="Times New Roman" w:cs="Times New Roman"/>
                <w:sz w:val="24"/>
                <w:szCs w:val="24"/>
              </w:rPr>
            </w:pPr>
          </w:p>
          <w:p w14:paraId="7C6FAA59" w14:textId="34F84A8C" w:rsidR="000341BD" w:rsidRPr="00922727" w:rsidRDefault="00F56B4F" w:rsidP="000341BD">
            <w:pPr>
              <w:jc w:val="center"/>
              <w:rPr>
                <w:rFonts w:ascii="Times New Roman" w:hAnsi="Times New Roman" w:cs="Times New Roman"/>
                <w:b/>
                <w:sz w:val="24"/>
                <w:szCs w:val="24"/>
              </w:rPr>
            </w:pPr>
            <w:r>
              <w:rPr>
                <w:rFonts w:ascii="Times New Roman" w:hAnsi="Times New Roman" w:cs="Times New Roman"/>
                <w:b/>
                <w:sz w:val="24"/>
                <w:szCs w:val="24"/>
              </w:rPr>
              <w:t xml:space="preserve">Zetria Erma, </w:t>
            </w:r>
            <w:r w:rsidR="003E4A7B" w:rsidRPr="00922727">
              <w:rPr>
                <w:rFonts w:ascii="Times New Roman" w:hAnsi="Times New Roman" w:cs="Times New Roman"/>
                <w:b/>
                <w:sz w:val="24"/>
                <w:szCs w:val="24"/>
              </w:rPr>
              <w:t>S.H.,M.</w:t>
            </w:r>
            <w:r>
              <w:rPr>
                <w:rFonts w:ascii="Times New Roman" w:hAnsi="Times New Roman" w:cs="Times New Roman"/>
                <w:b/>
                <w:sz w:val="24"/>
                <w:szCs w:val="24"/>
              </w:rPr>
              <w:t>Hum</w:t>
            </w:r>
          </w:p>
          <w:p w14:paraId="117F9BC1" w14:textId="72F35779" w:rsidR="00663E62" w:rsidRPr="00922727" w:rsidRDefault="00663E62" w:rsidP="000341BD">
            <w:pPr>
              <w:jc w:val="center"/>
              <w:rPr>
                <w:rFonts w:ascii="Times New Roman" w:hAnsi="Times New Roman" w:cs="Times New Roman"/>
                <w:b/>
                <w:sz w:val="24"/>
                <w:szCs w:val="24"/>
              </w:rPr>
            </w:pPr>
          </w:p>
        </w:tc>
        <w:tc>
          <w:tcPr>
            <w:tcW w:w="2796" w:type="dxa"/>
            <w:vAlign w:val="center"/>
          </w:tcPr>
          <w:p w14:paraId="68A227E4" w14:textId="77777777" w:rsidR="000341BD" w:rsidRPr="00922727" w:rsidRDefault="000341BD" w:rsidP="000341BD">
            <w:pPr>
              <w:jc w:val="center"/>
              <w:rPr>
                <w:rFonts w:ascii="Times New Roman" w:hAnsi="Times New Roman" w:cs="Times New Roman"/>
                <w:sz w:val="24"/>
                <w:szCs w:val="24"/>
              </w:rPr>
            </w:pPr>
          </w:p>
          <w:p w14:paraId="6786F2DC" w14:textId="16220BFC" w:rsidR="003E4A7B" w:rsidRPr="00922727" w:rsidRDefault="003E4A7B" w:rsidP="00663E62">
            <w:pPr>
              <w:jc w:val="center"/>
              <w:rPr>
                <w:rFonts w:ascii="Times New Roman" w:hAnsi="Times New Roman" w:cs="Times New Roman"/>
                <w:sz w:val="24"/>
                <w:szCs w:val="24"/>
              </w:rPr>
            </w:pPr>
            <w:r w:rsidRPr="00922727">
              <w:rPr>
                <w:rFonts w:ascii="Times New Roman" w:hAnsi="Times New Roman" w:cs="Times New Roman"/>
                <w:sz w:val="24"/>
                <w:szCs w:val="24"/>
              </w:rPr>
              <w:t>10-9-2024</w:t>
            </w:r>
          </w:p>
        </w:tc>
        <w:tc>
          <w:tcPr>
            <w:tcW w:w="2307" w:type="dxa"/>
          </w:tcPr>
          <w:p w14:paraId="516E09C3" w14:textId="77777777" w:rsidR="000341BD" w:rsidRPr="00922727" w:rsidRDefault="000341BD" w:rsidP="000341BD">
            <w:pPr>
              <w:jc w:val="center"/>
              <w:rPr>
                <w:rFonts w:ascii="Times New Roman" w:hAnsi="Times New Roman" w:cs="Times New Roman"/>
                <w:sz w:val="24"/>
                <w:szCs w:val="24"/>
              </w:rPr>
            </w:pPr>
          </w:p>
          <w:p w14:paraId="0B6A239C" w14:textId="345ABB5E" w:rsidR="00663E62" w:rsidRPr="00922727" w:rsidRDefault="00663E62" w:rsidP="000341BD">
            <w:pPr>
              <w:jc w:val="center"/>
              <w:rPr>
                <w:rFonts w:ascii="Times New Roman" w:hAnsi="Times New Roman" w:cs="Times New Roman"/>
                <w:sz w:val="24"/>
                <w:szCs w:val="24"/>
              </w:rPr>
            </w:pPr>
            <w:r w:rsidRPr="00922727">
              <w:rPr>
                <w:rFonts w:ascii="Times New Roman" w:hAnsi="Times New Roman"/>
                <w:b/>
                <w:bCs/>
                <w:sz w:val="24"/>
                <w:szCs w:val="24"/>
              </w:rPr>
              <w:t>KETUA PROGRAM STUDI</w:t>
            </w:r>
          </w:p>
        </w:tc>
        <w:tc>
          <w:tcPr>
            <w:tcW w:w="3230" w:type="dxa"/>
            <w:gridSpan w:val="2"/>
          </w:tcPr>
          <w:p w14:paraId="01E4D74A" w14:textId="77777777" w:rsidR="000341BD" w:rsidRPr="00922727" w:rsidRDefault="000341BD" w:rsidP="00F653BB">
            <w:pPr>
              <w:jc w:val="both"/>
              <w:rPr>
                <w:rFonts w:ascii="Times New Roman" w:hAnsi="Times New Roman" w:cs="Times New Roman"/>
                <w:sz w:val="24"/>
                <w:szCs w:val="24"/>
              </w:rPr>
            </w:pPr>
          </w:p>
          <w:p w14:paraId="3836254B" w14:textId="4BF47798" w:rsidR="000341BD" w:rsidRPr="00922727" w:rsidRDefault="00663E62" w:rsidP="000341BD">
            <w:pPr>
              <w:jc w:val="center"/>
              <w:rPr>
                <w:rFonts w:ascii="Times New Roman" w:hAnsi="Times New Roman" w:cs="Times New Roman"/>
                <w:sz w:val="24"/>
                <w:szCs w:val="24"/>
              </w:rPr>
            </w:pPr>
            <w:r w:rsidRPr="00922727">
              <w:rPr>
                <w:rFonts w:ascii="Times New Roman" w:hAnsi="Times New Roman" w:cs="Times New Roman"/>
                <w:b/>
                <w:bCs/>
                <w:sz w:val="24"/>
                <w:szCs w:val="24"/>
              </w:rPr>
              <w:t>DEKAN FAKULTAS HUKUM</w:t>
            </w:r>
          </w:p>
        </w:tc>
      </w:tr>
    </w:tbl>
    <w:p w14:paraId="1280FCA7" w14:textId="77777777" w:rsidR="00B84E74" w:rsidRDefault="00B84E74" w:rsidP="000341BD">
      <w:pPr>
        <w:spacing w:after="0" w:line="240" w:lineRule="auto"/>
        <w:jc w:val="both"/>
        <w:rPr>
          <w:rFonts w:ascii="Times New Roman" w:hAnsi="Times New Roman" w:cs="Times New Roman"/>
          <w:b/>
          <w:sz w:val="24"/>
          <w:szCs w:val="24"/>
        </w:rPr>
      </w:pPr>
    </w:p>
    <w:p w14:paraId="1CE50A37" w14:textId="59D9C5AA" w:rsidR="000341BD" w:rsidRDefault="000341BD" w:rsidP="000341B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Note:</w:t>
      </w:r>
    </w:p>
    <w:p w14:paraId="19C5B1A8" w14:textId="77777777" w:rsidR="000341BD" w:rsidRDefault="000341BD" w:rsidP="000341BD">
      <w:pPr>
        <w:pStyle w:val="ListParagraph"/>
        <w:numPr>
          <w:ilvl w:val="0"/>
          <w:numId w:val="1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Kepada suluruh dosen Universitas Pembinaan Masyarakat Indonesia, dalam setiap pengisian diharapkan mematuhi aturan yang telah diberikan catatan samping</w:t>
      </w:r>
    </w:p>
    <w:p w14:paraId="503D2D0F" w14:textId="20FA0F3F" w:rsidR="000341BD" w:rsidRDefault="000341BD" w:rsidP="000341BD">
      <w:pPr>
        <w:pStyle w:val="ListParagraph"/>
        <w:numPr>
          <w:ilvl w:val="0"/>
          <w:numId w:val="1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Setelah pengisian setiap bagian selesai dilakukan, diharapkan dosen menghapus catatan komentar yang ada disamping</w:t>
      </w:r>
    </w:p>
    <w:p w14:paraId="35B1C54F" w14:textId="77777777" w:rsidR="001A783B" w:rsidRDefault="001A783B" w:rsidP="001A783B">
      <w:pPr>
        <w:pStyle w:val="ListParagraph"/>
        <w:numPr>
          <w:ilvl w:val="0"/>
          <w:numId w:val="1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Untuk mengisi bagian C (Capaian Pembelajaran Matakuliah), dapat dilihat melalui link berikut: </w:t>
      </w:r>
      <w:hyperlink r:id="rId12" w:history="1">
        <w:r w:rsidRPr="00F03ADD">
          <w:rPr>
            <w:rStyle w:val="Hyperlink"/>
            <w:rFonts w:ascii="Times New Roman" w:hAnsi="Times New Roman" w:cs="Times New Roman"/>
            <w:sz w:val="24"/>
            <w:szCs w:val="24"/>
          </w:rPr>
          <w:t>https://drive.google.com/drive/folders/18-IirHmqHJYZiEDO8xEb-A9y8CAucOig?usp=sharing</w:t>
        </w:r>
      </w:hyperlink>
    </w:p>
    <w:p w14:paraId="3427B410" w14:textId="24639077" w:rsidR="001A783B" w:rsidRDefault="001A783B" w:rsidP="00AD69A6">
      <w:pPr>
        <w:pStyle w:val="ListParagraph"/>
        <w:numPr>
          <w:ilvl w:val="0"/>
          <w:numId w:val="10"/>
        </w:numPr>
        <w:spacing w:after="0" w:line="240" w:lineRule="auto"/>
        <w:ind w:left="284" w:hanging="284"/>
        <w:rPr>
          <w:rFonts w:ascii="Times New Roman" w:hAnsi="Times New Roman" w:cs="Times New Roman"/>
          <w:sz w:val="24"/>
          <w:szCs w:val="24"/>
        </w:rPr>
      </w:pPr>
      <w:r>
        <w:rPr>
          <w:rFonts w:ascii="Times New Roman" w:hAnsi="Times New Roman" w:cs="Times New Roman"/>
          <w:sz w:val="24"/>
          <w:szCs w:val="24"/>
        </w:rPr>
        <w:t xml:space="preserve">Untuk mengisi logo Fakultas, dapat dilihat melalui link: </w:t>
      </w:r>
      <w:hyperlink r:id="rId13" w:history="1">
        <w:r w:rsidRPr="00F03ADD">
          <w:rPr>
            <w:rStyle w:val="Hyperlink"/>
            <w:rFonts w:ascii="Times New Roman" w:hAnsi="Times New Roman" w:cs="Times New Roman"/>
            <w:sz w:val="24"/>
            <w:szCs w:val="24"/>
          </w:rPr>
          <w:t>https://drive.google.com/drive/folders/1Yty8AXInQKMMNGW6NbHOFjpJSETGCjV3?usp=sharing</w:t>
        </w:r>
      </w:hyperlink>
      <w:r>
        <w:rPr>
          <w:rFonts w:ascii="Times New Roman" w:hAnsi="Times New Roman" w:cs="Times New Roman"/>
          <w:sz w:val="24"/>
          <w:szCs w:val="24"/>
        </w:rPr>
        <w:t xml:space="preserve"> </w:t>
      </w:r>
    </w:p>
    <w:p w14:paraId="30380454" w14:textId="29AC90E9" w:rsidR="005C3F47" w:rsidRDefault="005C3F47" w:rsidP="005C3F47">
      <w:pPr>
        <w:pStyle w:val="ListParagraph"/>
        <w:spacing w:after="0" w:line="240" w:lineRule="auto"/>
        <w:ind w:left="284"/>
        <w:jc w:val="both"/>
        <w:rPr>
          <w:rFonts w:ascii="Times New Roman" w:hAnsi="Times New Roman" w:cs="Times New Roman"/>
          <w:sz w:val="24"/>
          <w:szCs w:val="24"/>
        </w:rPr>
      </w:pPr>
    </w:p>
    <w:p w14:paraId="5C4011DC" w14:textId="77777777" w:rsidR="001A783B" w:rsidRDefault="001A783B" w:rsidP="005C3F47">
      <w:pPr>
        <w:pStyle w:val="ListParagraph"/>
        <w:spacing w:after="0" w:line="240" w:lineRule="auto"/>
        <w:ind w:left="284"/>
        <w:jc w:val="both"/>
        <w:rPr>
          <w:rFonts w:ascii="Times New Roman" w:hAnsi="Times New Roman" w:cs="Times New Roman"/>
          <w:sz w:val="24"/>
          <w:szCs w:val="24"/>
        </w:rPr>
        <w:sectPr w:rsidR="001A783B" w:rsidSect="006A0A71">
          <w:pgSz w:w="15840" w:h="12240" w:orient="landscape"/>
          <w:pgMar w:top="1440" w:right="851" w:bottom="1440" w:left="1440" w:header="708" w:footer="708" w:gutter="0"/>
          <w:cols w:space="708"/>
          <w:docGrid w:linePitch="360"/>
        </w:sectPr>
      </w:pPr>
    </w:p>
    <w:p w14:paraId="4022DD69" w14:textId="2C89F807" w:rsidR="005C3F47" w:rsidRPr="00045A4B" w:rsidRDefault="00045A4B" w:rsidP="00045A4B">
      <w:pPr>
        <w:pStyle w:val="ListParagraph"/>
        <w:spacing w:after="0" w:line="240" w:lineRule="auto"/>
        <w:ind w:left="284"/>
        <w:jc w:val="center"/>
        <w:rPr>
          <w:rFonts w:ascii="Times New Roman" w:hAnsi="Times New Roman" w:cs="Times New Roman"/>
          <w:b/>
          <w:sz w:val="24"/>
          <w:szCs w:val="24"/>
          <w:u w:val="single"/>
        </w:rPr>
      </w:pPr>
      <w:r w:rsidRPr="00045A4B">
        <w:rPr>
          <w:rFonts w:ascii="Times New Roman" w:hAnsi="Times New Roman" w:cs="Times New Roman"/>
          <w:b/>
          <w:sz w:val="24"/>
          <w:szCs w:val="24"/>
          <w:u w:val="single"/>
        </w:rPr>
        <w:lastRenderedPageBreak/>
        <w:t>RENCANA KEGIATAN PEMBELAJARAN MINGGUAN (RKPM)</w:t>
      </w:r>
    </w:p>
    <w:p w14:paraId="43FCF444" w14:textId="77777777" w:rsidR="00045A4B" w:rsidRPr="00045A4B" w:rsidRDefault="00045A4B" w:rsidP="00045A4B">
      <w:pPr>
        <w:pStyle w:val="ListParagraph"/>
        <w:spacing w:after="0" w:line="240" w:lineRule="auto"/>
        <w:ind w:left="284"/>
        <w:jc w:val="center"/>
        <w:rPr>
          <w:rFonts w:ascii="Times New Roman" w:hAnsi="Times New Roman" w:cs="Times New Roman"/>
          <w:b/>
          <w:sz w:val="24"/>
          <w:szCs w:val="24"/>
        </w:rPr>
      </w:pPr>
    </w:p>
    <w:tbl>
      <w:tblPr>
        <w:tblStyle w:val="TableGrid"/>
        <w:tblW w:w="14737" w:type="dxa"/>
        <w:tblInd w:w="-5" w:type="dxa"/>
        <w:tblLayout w:type="fixed"/>
        <w:tblLook w:val="04A0" w:firstRow="1" w:lastRow="0" w:firstColumn="1" w:lastColumn="0" w:noHBand="0" w:noVBand="1"/>
      </w:tblPr>
      <w:tblGrid>
        <w:gridCol w:w="845"/>
        <w:gridCol w:w="709"/>
        <w:gridCol w:w="1134"/>
        <w:gridCol w:w="1134"/>
        <w:gridCol w:w="1134"/>
        <w:gridCol w:w="1559"/>
        <w:gridCol w:w="709"/>
        <w:gridCol w:w="709"/>
        <w:gridCol w:w="709"/>
        <w:gridCol w:w="708"/>
        <w:gridCol w:w="851"/>
        <w:gridCol w:w="709"/>
        <w:gridCol w:w="850"/>
        <w:gridCol w:w="660"/>
        <w:gridCol w:w="616"/>
        <w:gridCol w:w="851"/>
        <w:gridCol w:w="850"/>
      </w:tblGrid>
      <w:tr w:rsidR="00874F75" w14:paraId="01D8F1DF" w14:textId="1FD48AC9" w:rsidTr="00874F75">
        <w:tc>
          <w:tcPr>
            <w:tcW w:w="845" w:type="dxa"/>
            <w:vAlign w:val="center"/>
          </w:tcPr>
          <w:p w14:paraId="2382D9B8" w14:textId="49EC1F29"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Minggu ke-</w:t>
            </w:r>
          </w:p>
        </w:tc>
        <w:tc>
          <w:tcPr>
            <w:tcW w:w="709" w:type="dxa"/>
            <w:vAlign w:val="center"/>
          </w:tcPr>
          <w:p w14:paraId="6DE72475" w14:textId="6F715C4F"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CPL</w:t>
            </w:r>
          </w:p>
        </w:tc>
        <w:tc>
          <w:tcPr>
            <w:tcW w:w="1134" w:type="dxa"/>
            <w:vAlign w:val="center"/>
          </w:tcPr>
          <w:p w14:paraId="576E9AAF" w14:textId="666CC0D5"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CPMK</w:t>
            </w:r>
          </w:p>
        </w:tc>
        <w:tc>
          <w:tcPr>
            <w:tcW w:w="1134" w:type="dxa"/>
            <w:vAlign w:val="center"/>
          </w:tcPr>
          <w:p w14:paraId="493100EB" w14:textId="4BA8DCE7"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Pokok Bahasan</w:t>
            </w:r>
          </w:p>
        </w:tc>
        <w:tc>
          <w:tcPr>
            <w:tcW w:w="1134" w:type="dxa"/>
            <w:vAlign w:val="center"/>
          </w:tcPr>
          <w:p w14:paraId="77FD0CF0" w14:textId="6130D878"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Sub-Pokok CPMK</w:t>
            </w:r>
          </w:p>
        </w:tc>
        <w:tc>
          <w:tcPr>
            <w:tcW w:w="1559" w:type="dxa"/>
            <w:vAlign w:val="center"/>
          </w:tcPr>
          <w:p w14:paraId="41E63DA9" w14:textId="536892B0"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Bentuk &amp; Metode Pembelajaran</w:t>
            </w:r>
          </w:p>
        </w:tc>
        <w:tc>
          <w:tcPr>
            <w:tcW w:w="709" w:type="dxa"/>
            <w:vAlign w:val="center"/>
          </w:tcPr>
          <w:p w14:paraId="38D85A95" w14:textId="345286C6"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Media Ajar</w:t>
            </w:r>
          </w:p>
        </w:tc>
        <w:tc>
          <w:tcPr>
            <w:tcW w:w="2126" w:type="dxa"/>
            <w:gridSpan w:val="3"/>
            <w:vAlign w:val="center"/>
          </w:tcPr>
          <w:p w14:paraId="1883F689" w14:textId="78B2DF71"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Tujuan Pembelajaran Spesifik</w:t>
            </w:r>
          </w:p>
        </w:tc>
        <w:tc>
          <w:tcPr>
            <w:tcW w:w="2410" w:type="dxa"/>
            <w:gridSpan w:val="3"/>
            <w:vAlign w:val="center"/>
          </w:tcPr>
          <w:p w14:paraId="7EE3BD0F" w14:textId="64ECEBC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Bobot Metode Pengajaran</w:t>
            </w:r>
          </w:p>
        </w:tc>
        <w:tc>
          <w:tcPr>
            <w:tcW w:w="1276" w:type="dxa"/>
            <w:gridSpan w:val="2"/>
            <w:vAlign w:val="center"/>
          </w:tcPr>
          <w:p w14:paraId="4A9D1FAF" w14:textId="43675722"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Metode Penilaian</w:t>
            </w:r>
          </w:p>
        </w:tc>
        <w:tc>
          <w:tcPr>
            <w:tcW w:w="851" w:type="dxa"/>
            <w:vAlign w:val="center"/>
          </w:tcPr>
          <w:p w14:paraId="466538EF" w14:textId="499C19E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Estimasi Waktu</w:t>
            </w:r>
          </w:p>
        </w:tc>
        <w:tc>
          <w:tcPr>
            <w:tcW w:w="850" w:type="dxa"/>
            <w:vAlign w:val="center"/>
          </w:tcPr>
          <w:p w14:paraId="37DD0EA5" w14:textId="6B6CE31C" w:rsidR="00874F75" w:rsidRPr="00BD4B25" w:rsidRDefault="00874F75"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874F75" w14:paraId="52AC7D8C" w14:textId="3687B0AD" w:rsidTr="00232929">
        <w:tc>
          <w:tcPr>
            <w:tcW w:w="845" w:type="dxa"/>
          </w:tcPr>
          <w:p w14:paraId="0BC8B02E" w14:textId="28D63BBE"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Pr>
          <w:p w14:paraId="2D1B9CA5" w14:textId="0D4DAFF3"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(2)</w:t>
            </w:r>
          </w:p>
        </w:tc>
        <w:tc>
          <w:tcPr>
            <w:tcW w:w="1134" w:type="dxa"/>
          </w:tcPr>
          <w:p w14:paraId="175527CE" w14:textId="39DFDE41"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8E4D6B7" w14:textId="6744438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3E0DEBE5" w14:textId="12F6237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559" w:type="dxa"/>
          </w:tcPr>
          <w:p w14:paraId="371F799F" w14:textId="65BD1E1C"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(6)</w:t>
            </w:r>
          </w:p>
        </w:tc>
        <w:tc>
          <w:tcPr>
            <w:tcW w:w="709" w:type="dxa"/>
          </w:tcPr>
          <w:p w14:paraId="4D89A2E6" w14:textId="254EA9F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(7)</w:t>
            </w:r>
          </w:p>
        </w:tc>
        <w:tc>
          <w:tcPr>
            <w:tcW w:w="709" w:type="dxa"/>
          </w:tcPr>
          <w:p w14:paraId="343B3F1A" w14:textId="2164C6FD"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Pr>
          <w:p w14:paraId="5FF09159" w14:textId="1334E14F"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2B04F96C" w14:textId="568E31F3"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Pr>
          <w:p w14:paraId="78E161E6" w14:textId="614960C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7975A133" w14:textId="01A57D0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Pr>
          <w:p w14:paraId="30B60A0E" w14:textId="40887E8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660" w:type="dxa"/>
          </w:tcPr>
          <w:p w14:paraId="7A2FA699" w14:textId="33231CF6"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616" w:type="dxa"/>
          </w:tcPr>
          <w:p w14:paraId="7B38B3FD" w14:textId="4D41B749"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851" w:type="dxa"/>
          </w:tcPr>
          <w:p w14:paraId="7D98FD26" w14:textId="4FDC545E"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850" w:type="dxa"/>
          </w:tcPr>
          <w:p w14:paraId="0E91A36F" w14:textId="2BAE75EA"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(17)</w:t>
            </w:r>
          </w:p>
        </w:tc>
      </w:tr>
      <w:tr w:rsidR="00874F75" w14:paraId="499362B1" w14:textId="043790DA" w:rsidTr="00232929">
        <w:tc>
          <w:tcPr>
            <w:tcW w:w="845" w:type="dxa"/>
          </w:tcPr>
          <w:p w14:paraId="7AC3B094" w14:textId="6B235E6D" w:rsidR="00874F75" w:rsidRPr="001F7EE7" w:rsidRDefault="00F362BD" w:rsidP="00F362BD">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Pr>
          <w:p w14:paraId="405A234A" w14:textId="66D0F780" w:rsidR="00874F75" w:rsidRPr="001F7EE7" w:rsidRDefault="00004C01"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B.1</w:t>
            </w:r>
          </w:p>
        </w:tc>
        <w:tc>
          <w:tcPr>
            <w:tcW w:w="1134" w:type="dxa"/>
          </w:tcPr>
          <w:p w14:paraId="5D08B2A9" w14:textId="4E4E8545" w:rsidR="00874F75" w:rsidRPr="001F7EE7" w:rsidRDefault="00F362B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r w:rsidR="00532360">
              <w:rPr>
                <w:rFonts w:ascii="Times New Roman" w:hAnsi="Times New Roman" w:cs="Times New Roman"/>
                <w:sz w:val="20"/>
                <w:szCs w:val="20"/>
              </w:rPr>
              <w:t>, KU.1, KK.1</w:t>
            </w:r>
          </w:p>
        </w:tc>
        <w:tc>
          <w:tcPr>
            <w:tcW w:w="1134" w:type="dxa"/>
          </w:tcPr>
          <w:p w14:paraId="31BAE300" w14:textId="079E9A23" w:rsidR="00874F75" w:rsidRPr="001F7EE7" w:rsidRDefault="00004C01" w:rsidP="005C3F47">
            <w:pPr>
              <w:pStyle w:val="ListParagraph"/>
              <w:ind w:left="0"/>
              <w:jc w:val="both"/>
              <w:rPr>
                <w:rFonts w:ascii="Times New Roman" w:hAnsi="Times New Roman" w:cs="Times New Roman"/>
                <w:sz w:val="20"/>
                <w:szCs w:val="20"/>
              </w:rPr>
            </w:pPr>
            <w:bookmarkStart w:id="1" w:name="_Hlk210932661"/>
            <w:r>
              <w:rPr>
                <w:rFonts w:ascii="Times New Roman" w:hAnsi="Times New Roman" w:cs="Times New Roman"/>
                <w:sz w:val="20"/>
                <w:szCs w:val="20"/>
              </w:rPr>
              <w:t xml:space="preserve">Pengertian </w:t>
            </w:r>
            <w:r w:rsidRPr="00004C01">
              <w:rPr>
                <w:rFonts w:ascii="Times New Roman" w:hAnsi="Times New Roman" w:cs="Times New Roman"/>
                <w:sz w:val="20"/>
                <w:szCs w:val="20"/>
              </w:rPr>
              <w:t>Hukum Pembiayaan</w:t>
            </w:r>
            <w:bookmarkEnd w:id="1"/>
          </w:p>
        </w:tc>
        <w:tc>
          <w:tcPr>
            <w:tcW w:w="1134" w:type="dxa"/>
          </w:tcPr>
          <w:p w14:paraId="69A3362A" w14:textId="1AB154A4" w:rsidR="00874F75" w:rsidRPr="001F7EE7" w:rsidRDefault="00A1390C" w:rsidP="00A1390C">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w:t>
            </w:r>
            <w:r w:rsidRPr="00DC4476">
              <w:rPr>
                <w:rFonts w:ascii="Times New Roman" w:hAnsi="Times New Roman" w:cs="Times New Roman"/>
                <w:sz w:val="20"/>
                <w:szCs w:val="20"/>
              </w:rPr>
              <w:t>mampu</w:t>
            </w:r>
            <w:r w:rsidRPr="00004C01">
              <w:rPr>
                <w:rFonts w:ascii="Times New Roman" w:hAnsi="Times New Roman" w:cs="Times New Roman"/>
                <w:sz w:val="20"/>
                <w:szCs w:val="20"/>
              </w:rPr>
              <w:t xml:space="preserve"> </w:t>
            </w:r>
            <w:r w:rsidR="00004C01" w:rsidRPr="00004C01">
              <w:rPr>
                <w:rFonts w:ascii="Times New Roman" w:hAnsi="Times New Roman" w:cs="Times New Roman"/>
                <w:sz w:val="20"/>
                <w:szCs w:val="20"/>
              </w:rPr>
              <w:t>memahami konsep dasar, definisi, dan lingkup hukum pembiayaan.</w:t>
            </w:r>
          </w:p>
        </w:tc>
        <w:tc>
          <w:tcPr>
            <w:tcW w:w="1559" w:type="dxa"/>
          </w:tcPr>
          <w:p w14:paraId="3561C7D1" w14:textId="2CE75D0C" w:rsidR="00874F75" w:rsidRPr="001F7EE7" w:rsidRDefault="00F80DF2" w:rsidP="00F80DF2">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033B7F9C" w14:textId="300B5767" w:rsidR="00874F75" w:rsidRPr="001F7EE7" w:rsidRDefault="00F80DF2" w:rsidP="005C3F4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1C9B3F9E" w14:textId="1734D7E3" w:rsidR="00874F75" w:rsidRPr="001F7EE7" w:rsidRDefault="00572737"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0AE44FDE" w14:textId="23B500BA" w:rsidR="00874F75" w:rsidRPr="001F7EE7" w:rsidRDefault="00874F75" w:rsidP="005C3F47">
            <w:pPr>
              <w:pStyle w:val="ListParagraph"/>
              <w:ind w:left="0"/>
              <w:jc w:val="both"/>
              <w:rPr>
                <w:rFonts w:ascii="Times New Roman" w:hAnsi="Times New Roman" w:cs="Times New Roman"/>
                <w:sz w:val="20"/>
                <w:szCs w:val="20"/>
              </w:rPr>
            </w:pPr>
          </w:p>
        </w:tc>
        <w:tc>
          <w:tcPr>
            <w:tcW w:w="708" w:type="dxa"/>
          </w:tcPr>
          <w:p w14:paraId="73D8BC5B" w14:textId="71E9A5C4" w:rsidR="00874F75" w:rsidRPr="001F7EE7" w:rsidRDefault="00874F75" w:rsidP="005C3F47">
            <w:pPr>
              <w:pStyle w:val="ListParagraph"/>
              <w:ind w:left="0"/>
              <w:jc w:val="both"/>
              <w:rPr>
                <w:rFonts w:ascii="Times New Roman" w:hAnsi="Times New Roman" w:cs="Times New Roman"/>
                <w:sz w:val="20"/>
                <w:szCs w:val="20"/>
              </w:rPr>
            </w:pPr>
          </w:p>
        </w:tc>
        <w:tc>
          <w:tcPr>
            <w:tcW w:w="851" w:type="dxa"/>
          </w:tcPr>
          <w:p w14:paraId="5CBEDE8D" w14:textId="160C9B92" w:rsidR="00874F75" w:rsidRPr="001F7EE7" w:rsidRDefault="00232929"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216CABDB" w14:textId="77777777" w:rsidR="00874F75" w:rsidRPr="001F7EE7" w:rsidRDefault="00874F75" w:rsidP="005C3F47">
            <w:pPr>
              <w:pStyle w:val="ListParagraph"/>
              <w:ind w:left="0"/>
              <w:jc w:val="both"/>
              <w:rPr>
                <w:rFonts w:ascii="Times New Roman" w:hAnsi="Times New Roman" w:cs="Times New Roman"/>
                <w:sz w:val="20"/>
                <w:szCs w:val="20"/>
              </w:rPr>
            </w:pPr>
          </w:p>
        </w:tc>
        <w:tc>
          <w:tcPr>
            <w:tcW w:w="850" w:type="dxa"/>
          </w:tcPr>
          <w:p w14:paraId="6109A1DC" w14:textId="77777777" w:rsidR="00874F75" w:rsidRPr="001F7EE7" w:rsidRDefault="00874F75" w:rsidP="005C3F47">
            <w:pPr>
              <w:pStyle w:val="ListParagraph"/>
              <w:ind w:left="0"/>
              <w:jc w:val="both"/>
              <w:rPr>
                <w:rFonts w:ascii="Times New Roman" w:hAnsi="Times New Roman" w:cs="Times New Roman"/>
                <w:sz w:val="20"/>
                <w:szCs w:val="20"/>
              </w:rPr>
            </w:pPr>
          </w:p>
        </w:tc>
        <w:tc>
          <w:tcPr>
            <w:tcW w:w="660" w:type="dxa"/>
          </w:tcPr>
          <w:p w14:paraId="4509AC6C" w14:textId="773CB94A" w:rsidR="00874F75" w:rsidRPr="001F7EE7" w:rsidRDefault="00232929"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310C58E8" w14:textId="0319B838" w:rsidR="00874F75" w:rsidRPr="001F7EE7" w:rsidRDefault="00232929"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0AD225FA" w14:textId="6F4E241B" w:rsidR="00874F75" w:rsidRPr="001F7EE7" w:rsidRDefault="00012AEB"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62BC9F29" w14:textId="319570FC" w:rsidR="00874F75" w:rsidRPr="001F7EE7" w:rsidRDefault="00663E62"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p>
        </w:tc>
      </w:tr>
      <w:tr w:rsidR="00232929" w14:paraId="196E1785" w14:textId="7932C8EC" w:rsidTr="00232929">
        <w:tc>
          <w:tcPr>
            <w:tcW w:w="845" w:type="dxa"/>
          </w:tcPr>
          <w:p w14:paraId="363DFE1D" w14:textId="3E6548D9"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034A61E6" w14:textId="4F01225D"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B.1</w:t>
            </w:r>
          </w:p>
        </w:tc>
        <w:tc>
          <w:tcPr>
            <w:tcW w:w="1134" w:type="dxa"/>
          </w:tcPr>
          <w:p w14:paraId="579A7358" w14:textId="242E8B36"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S.2, P.2. KU.1. KK.1</w:t>
            </w:r>
          </w:p>
        </w:tc>
        <w:tc>
          <w:tcPr>
            <w:tcW w:w="1134" w:type="dxa"/>
          </w:tcPr>
          <w:p w14:paraId="5B47D90D" w14:textId="59781564" w:rsidR="00232929" w:rsidRPr="001F7EE7" w:rsidRDefault="00232929" w:rsidP="00232929">
            <w:pPr>
              <w:pStyle w:val="ListParagraph"/>
              <w:ind w:left="0"/>
              <w:jc w:val="both"/>
              <w:rPr>
                <w:rFonts w:ascii="Times New Roman" w:hAnsi="Times New Roman" w:cs="Times New Roman"/>
                <w:sz w:val="20"/>
                <w:szCs w:val="20"/>
              </w:rPr>
            </w:pPr>
            <w:bookmarkStart w:id="2" w:name="_Hlk210932670"/>
            <w:r w:rsidRPr="00004C01">
              <w:rPr>
                <w:rFonts w:ascii="Times New Roman" w:hAnsi="Times New Roman" w:cs="Times New Roman"/>
                <w:sz w:val="20"/>
                <w:szCs w:val="20"/>
              </w:rPr>
              <w:t>Dasar Hukum Pembiayaan di Indonesia</w:t>
            </w:r>
            <w:bookmarkEnd w:id="2"/>
          </w:p>
        </w:tc>
        <w:tc>
          <w:tcPr>
            <w:tcW w:w="1134" w:type="dxa"/>
          </w:tcPr>
          <w:p w14:paraId="6E5EAFA5" w14:textId="767B0D5C" w:rsidR="00232929" w:rsidRPr="001F7EE7" w:rsidRDefault="00232929" w:rsidP="00232929">
            <w:pPr>
              <w:pStyle w:val="ListParagraph"/>
              <w:ind w:left="0"/>
              <w:jc w:val="both"/>
              <w:rPr>
                <w:rFonts w:ascii="Times New Roman" w:hAnsi="Times New Roman" w:cs="Times New Roman"/>
                <w:sz w:val="20"/>
                <w:szCs w:val="20"/>
              </w:rPr>
            </w:pPr>
            <w:r w:rsidRPr="00004C01">
              <w:rPr>
                <w:rFonts w:ascii="Times New Roman" w:hAnsi="Times New Roman" w:cs="Times New Roman"/>
                <w:sz w:val="20"/>
                <w:szCs w:val="20"/>
              </w:rPr>
              <w:t xml:space="preserve">Mahasiswa </w:t>
            </w:r>
            <w:r w:rsidR="00A1390C" w:rsidRPr="00DC4476">
              <w:rPr>
                <w:rFonts w:ascii="Times New Roman" w:hAnsi="Times New Roman" w:cs="Times New Roman"/>
                <w:sz w:val="20"/>
                <w:szCs w:val="20"/>
              </w:rPr>
              <w:t>mampu</w:t>
            </w:r>
            <w:r w:rsidR="00A1390C" w:rsidRPr="00004C01">
              <w:rPr>
                <w:rFonts w:ascii="Times New Roman" w:hAnsi="Times New Roman" w:cs="Times New Roman"/>
                <w:sz w:val="20"/>
                <w:szCs w:val="20"/>
              </w:rPr>
              <w:t xml:space="preserve"> </w:t>
            </w:r>
            <w:r w:rsidRPr="00004C01">
              <w:rPr>
                <w:rFonts w:ascii="Times New Roman" w:hAnsi="Times New Roman" w:cs="Times New Roman"/>
                <w:sz w:val="20"/>
                <w:szCs w:val="20"/>
              </w:rPr>
              <w:t>memahami dasar hukum yang mengatur pembiayaan,</w:t>
            </w:r>
          </w:p>
        </w:tc>
        <w:tc>
          <w:tcPr>
            <w:tcW w:w="1559" w:type="dxa"/>
          </w:tcPr>
          <w:p w14:paraId="41854AAC" w14:textId="6C69FD3D"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318E7A88" w14:textId="3A6111DF" w:rsidR="00232929" w:rsidRPr="001F7EE7" w:rsidRDefault="00232929" w:rsidP="00232929">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41FF8946" w14:textId="7DC529DD"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0342226B" w14:textId="77777777" w:rsidR="00232929" w:rsidRPr="001F7EE7" w:rsidRDefault="00232929" w:rsidP="00232929">
            <w:pPr>
              <w:pStyle w:val="ListParagraph"/>
              <w:ind w:left="0"/>
              <w:jc w:val="both"/>
              <w:rPr>
                <w:rFonts w:ascii="Times New Roman" w:hAnsi="Times New Roman" w:cs="Times New Roman"/>
                <w:sz w:val="20"/>
                <w:szCs w:val="20"/>
              </w:rPr>
            </w:pPr>
          </w:p>
        </w:tc>
        <w:tc>
          <w:tcPr>
            <w:tcW w:w="708" w:type="dxa"/>
          </w:tcPr>
          <w:p w14:paraId="1B2F0A23" w14:textId="77777777" w:rsidR="00232929" w:rsidRPr="001F7EE7" w:rsidRDefault="00232929" w:rsidP="00232929">
            <w:pPr>
              <w:pStyle w:val="ListParagraph"/>
              <w:ind w:left="0"/>
              <w:jc w:val="both"/>
              <w:rPr>
                <w:rFonts w:ascii="Times New Roman" w:hAnsi="Times New Roman" w:cs="Times New Roman"/>
                <w:sz w:val="20"/>
                <w:szCs w:val="20"/>
              </w:rPr>
            </w:pPr>
          </w:p>
        </w:tc>
        <w:tc>
          <w:tcPr>
            <w:tcW w:w="851" w:type="dxa"/>
          </w:tcPr>
          <w:p w14:paraId="76A49B15" w14:textId="316261E8"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60%</w:t>
            </w:r>
          </w:p>
        </w:tc>
        <w:tc>
          <w:tcPr>
            <w:tcW w:w="709" w:type="dxa"/>
          </w:tcPr>
          <w:p w14:paraId="23DE7894" w14:textId="77777777" w:rsidR="00232929" w:rsidRPr="001F7EE7" w:rsidRDefault="00232929" w:rsidP="00232929">
            <w:pPr>
              <w:pStyle w:val="ListParagraph"/>
              <w:ind w:left="0"/>
              <w:jc w:val="both"/>
              <w:rPr>
                <w:rFonts w:ascii="Times New Roman" w:hAnsi="Times New Roman" w:cs="Times New Roman"/>
                <w:sz w:val="20"/>
                <w:szCs w:val="20"/>
              </w:rPr>
            </w:pPr>
          </w:p>
        </w:tc>
        <w:tc>
          <w:tcPr>
            <w:tcW w:w="850" w:type="dxa"/>
          </w:tcPr>
          <w:p w14:paraId="28C49AA9" w14:textId="77777777" w:rsidR="00232929" w:rsidRPr="001F7EE7" w:rsidRDefault="00232929" w:rsidP="00232929">
            <w:pPr>
              <w:pStyle w:val="ListParagraph"/>
              <w:ind w:left="0"/>
              <w:jc w:val="both"/>
              <w:rPr>
                <w:rFonts w:ascii="Times New Roman" w:hAnsi="Times New Roman" w:cs="Times New Roman"/>
                <w:sz w:val="20"/>
                <w:szCs w:val="20"/>
              </w:rPr>
            </w:pPr>
          </w:p>
        </w:tc>
        <w:tc>
          <w:tcPr>
            <w:tcW w:w="660" w:type="dxa"/>
          </w:tcPr>
          <w:p w14:paraId="706C1CBC" w14:textId="1AF9BDD8"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550D8E56" w14:textId="79F4C462"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2D87482A" w14:textId="16F5B621"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2C530E8E" w14:textId="606B8ED0" w:rsidR="00232929" w:rsidRPr="001F7EE7" w:rsidRDefault="00663E62"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p>
        </w:tc>
      </w:tr>
      <w:tr w:rsidR="00232929" w14:paraId="4F860BFF" w14:textId="09622B24" w:rsidTr="00232929">
        <w:tc>
          <w:tcPr>
            <w:tcW w:w="845" w:type="dxa"/>
          </w:tcPr>
          <w:p w14:paraId="2F88FFCA" w14:textId="425BF1A3"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3</w:t>
            </w:r>
          </w:p>
        </w:tc>
        <w:tc>
          <w:tcPr>
            <w:tcW w:w="709" w:type="dxa"/>
          </w:tcPr>
          <w:p w14:paraId="35C9C43F" w14:textId="60B7B5D2"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B.1</w:t>
            </w:r>
          </w:p>
        </w:tc>
        <w:tc>
          <w:tcPr>
            <w:tcW w:w="1134" w:type="dxa"/>
          </w:tcPr>
          <w:p w14:paraId="187A72E4" w14:textId="4C7E7142"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S.2, P.2. KU.1, KK.1</w:t>
            </w:r>
          </w:p>
        </w:tc>
        <w:tc>
          <w:tcPr>
            <w:tcW w:w="1134" w:type="dxa"/>
          </w:tcPr>
          <w:p w14:paraId="2C964BAD" w14:textId="0334D1BF" w:rsidR="00232929" w:rsidRPr="001F7EE7" w:rsidRDefault="00232929" w:rsidP="00232929">
            <w:pPr>
              <w:pStyle w:val="ListParagraph"/>
              <w:ind w:left="0"/>
              <w:jc w:val="both"/>
              <w:rPr>
                <w:rFonts w:ascii="Times New Roman" w:hAnsi="Times New Roman" w:cs="Times New Roman"/>
                <w:sz w:val="20"/>
                <w:szCs w:val="20"/>
              </w:rPr>
            </w:pPr>
            <w:bookmarkStart w:id="3" w:name="_Hlk210932710"/>
            <w:r w:rsidRPr="00004C01">
              <w:rPr>
                <w:rFonts w:ascii="Times New Roman" w:hAnsi="Times New Roman" w:cs="Times New Roman"/>
                <w:sz w:val="20"/>
                <w:szCs w:val="20"/>
              </w:rPr>
              <w:t>Jenis-Jenis Pembiayaan</w:t>
            </w:r>
            <w:bookmarkEnd w:id="3"/>
          </w:p>
        </w:tc>
        <w:tc>
          <w:tcPr>
            <w:tcW w:w="1134" w:type="dxa"/>
          </w:tcPr>
          <w:p w14:paraId="1CE20431" w14:textId="49092B3C" w:rsidR="00232929" w:rsidRPr="001F7EE7" w:rsidRDefault="00232929" w:rsidP="00232929">
            <w:pPr>
              <w:pStyle w:val="ListParagraph"/>
              <w:ind w:left="0"/>
              <w:jc w:val="both"/>
              <w:rPr>
                <w:rFonts w:ascii="Times New Roman" w:hAnsi="Times New Roman" w:cs="Times New Roman"/>
                <w:sz w:val="20"/>
                <w:szCs w:val="20"/>
              </w:rPr>
            </w:pPr>
            <w:r w:rsidRPr="00004C01">
              <w:rPr>
                <w:rFonts w:ascii="Times New Roman" w:hAnsi="Times New Roman" w:cs="Times New Roman"/>
                <w:sz w:val="20"/>
                <w:szCs w:val="20"/>
              </w:rPr>
              <w:t>Mahasiswa</w:t>
            </w:r>
            <w:r w:rsidR="00A1390C" w:rsidRPr="00DC4476">
              <w:rPr>
                <w:rFonts w:ascii="Times New Roman" w:hAnsi="Times New Roman" w:cs="Times New Roman"/>
                <w:sz w:val="20"/>
                <w:szCs w:val="20"/>
              </w:rPr>
              <w:t xml:space="preserve"> mampu</w:t>
            </w:r>
            <w:r w:rsidRPr="00004C01">
              <w:rPr>
                <w:rFonts w:ascii="Times New Roman" w:hAnsi="Times New Roman" w:cs="Times New Roman"/>
                <w:sz w:val="20"/>
                <w:szCs w:val="20"/>
              </w:rPr>
              <w:t xml:space="preserve"> memahami perbedaan antara pembiayaan perbankan dan non-perbankan.</w:t>
            </w:r>
          </w:p>
        </w:tc>
        <w:tc>
          <w:tcPr>
            <w:tcW w:w="1559" w:type="dxa"/>
          </w:tcPr>
          <w:p w14:paraId="25C78533" w14:textId="569C4EB7"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724DAE3F" w14:textId="4ABFE54D" w:rsidR="00232929" w:rsidRPr="001F7EE7" w:rsidRDefault="00232929" w:rsidP="00232929">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292293FC" w14:textId="203ECDFC"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2E93F002" w14:textId="77777777" w:rsidR="00232929" w:rsidRPr="001F7EE7" w:rsidRDefault="00232929" w:rsidP="00232929">
            <w:pPr>
              <w:pStyle w:val="ListParagraph"/>
              <w:ind w:left="0"/>
              <w:jc w:val="both"/>
              <w:rPr>
                <w:rFonts w:ascii="Times New Roman" w:hAnsi="Times New Roman" w:cs="Times New Roman"/>
                <w:sz w:val="20"/>
                <w:szCs w:val="20"/>
              </w:rPr>
            </w:pPr>
          </w:p>
        </w:tc>
        <w:tc>
          <w:tcPr>
            <w:tcW w:w="708" w:type="dxa"/>
          </w:tcPr>
          <w:p w14:paraId="7C6B3ECF" w14:textId="77777777" w:rsidR="00232929" w:rsidRPr="001F7EE7" w:rsidRDefault="00232929" w:rsidP="00232929">
            <w:pPr>
              <w:pStyle w:val="ListParagraph"/>
              <w:ind w:left="0"/>
              <w:jc w:val="both"/>
              <w:rPr>
                <w:rFonts w:ascii="Times New Roman" w:hAnsi="Times New Roman" w:cs="Times New Roman"/>
                <w:sz w:val="20"/>
                <w:szCs w:val="20"/>
              </w:rPr>
            </w:pPr>
          </w:p>
        </w:tc>
        <w:tc>
          <w:tcPr>
            <w:tcW w:w="851" w:type="dxa"/>
          </w:tcPr>
          <w:p w14:paraId="39559358" w14:textId="3A32D3E0"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60%</w:t>
            </w:r>
          </w:p>
        </w:tc>
        <w:tc>
          <w:tcPr>
            <w:tcW w:w="709" w:type="dxa"/>
          </w:tcPr>
          <w:p w14:paraId="23027275" w14:textId="77777777" w:rsidR="00232929" w:rsidRPr="001F7EE7" w:rsidRDefault="00232929" w:rsidP="00232929">
            <w:pPr>
              <w:pStyle w:val="ListParagraph"/>
              <w:ind w:left="0"/>
              <w:jc w:val="both"/>
              <w:rPr>
                <w:rFonts w:ascii="Times New Roman" w:hAnsi="Times New Roman" w:cs="Times New Roman"/>
                <w:sz w:val="20"/>
                <w:szCs w:val="20"/>
              </w:rPr>
            </w:pPr>
          </w:p>
        </w:tc>
        <w:tc>
          <w:tcPr>
            <w:tcW w:w="850" w:type="dxa"/>
          </w:tcPr>
          <w:p w14:paraId="2FEDC407" w14:textId="77777777" w:rsidR="00232929" w:rsidRPr="001F7EE7" w:rsidRDefault="00232929" w:rsidP="00232929">
            <w:pPr>
              <w:pStyle w:val="ListParagraph"/>
              <w:ind w:left="0"/>
              <w:jc w:val="both"/>
              <w:rPr>
                <w:rFonts w:ascii="Times New Roman" w:hAnsi="Times New Roman" w:cs="Times New Roman"/>
                <w:sz w:val="20"/>
                <w:szCs w:val="20"/>
              </w:rPr>
            </w:pPr>
          </w:p>
        </w:tc>
        <w:tc>
          <w:tcPr>
            <w:tcW w:w="660" w:type="dxa"/>
          </w:tcPr>
          <w:p w14:paraId="0EE8DB26" w14:textId="64CB483A"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03E05C8D" w14:textId="659EB934"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1B593E01" w14:textId="72A2F1AF"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161DB77B" w14:textId="77777777" w:rsidR="00232929" w:rsidRPr="001F7EE7" w:rsidRDefault="00232929" w:rsidP="00232929">
            <w:pPr>
              <w:pStyle w:val="ListParagraph"/>
              <w:ind w:left="0"/>
              <w:jc w:val="both"/>
              <w:rPr>
                <w:rFonts w:ascii="Times New Roman" w:hAnsi="Times New Roman" w:cs="Times New Roman"/>
                <w:sz w:val="20"/>
                <w:szCs w:val="20"/>
              </w:rPr>
            </w:pPr>
          </w:p>
        </w:tc>
      </w:tr>
      <w:tr w:rsidR="00232929" w14:paraId="79F4E75C" w14:textId="0D14B464" w:rsidTr="00232929">
        <w:tc>
          <w:tcPr>
            <w:tcW w:w="845" w:type="dxa"/>
          </w:tcPr>
          <w:p w14:paraId="64870C1A" w14:textId="61689FAF"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w:t>
            </w:r>
          </w:p>
        </w:tc>
        <w:tc>
          <w:tcPr>
            <w:tcW w:w="709" w:type="dxa"/>
          </w:tcPr>
          <w:p w14:paraId="2BE832D0" w14:textId="72E79388"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B</w:t>
            </w:r>
            <w:r w:rsidR="009E2750">
              <w:rPr>
                <w:rFonts w:ascii="Times New Roman" w:hAnsi="Times New Roman" w:cs="Times New Roman"/>
                <w:sz w:val="20"/>
                <w:szCs w:val="20"/>
              </w:rPr>
              <w:t>.</w:t>
            </w:r>
            <w:r>
              <w:rPr>
                <w:rFonts w:ascii="Times New Roman" w:hAnsi="Times New Roman" w:cs="Times New Roman"/>
                <w:sz w:val="20"/>
                <w:szCs w:val="20"/>
              </w:rPr>
              <w:t>2.</w:t>
            </w:r>
          </w:p>
        </w:tc>
        <w:tc>
          <w:tcPr>
            <w:tcW w:w="1134" w:type="dxa"/>
          </w:tcPr>
          <w:p w14:paraId="05F22896" w14:textId="79649B19"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 P.3., KU.2, KK.2</w:t>
            </w:r>
          </w:p>
        </w:tc>
        <w:tc>
          <w:tcPr>
            <w:tcW w:w="1134" w:type="dxa"/>
          </w:tcPr>
          <w:p w14:paraId="360BBFDC" w14:textId="1462DA48" w:rsidR="00232929" w:rsidRPr="001F7EE7" w:rsidRDefault="00232929" w:rsidP="00232929">
            <w:pPr>
              <w:pStyle w:val="ListParagraph"/>
              <w:ind w:left="0"/>
              <w:jc w:val="both"/>
              <w:rPr>
                <w:rFonts w:ascii="Times New Roman" w:hAnsi="Times New Roman" w:cs="Times New Roman"/>
                <w:sz w:val="20"/>
                <w:szCs w:val="20"/>
              </w:rPr>
            </w:pPr>
            <w:bookmarkStart w:id="4" w:name="_Hlk210932723"/>
            <w:r w:rsidRPr="0062057A">
              <w:rPr>
                <w:rFonts w:ascii="Times New Roman" w:hAnsi="Times New Roman" w:cs="Times New Roman"/>
                <w:sz w:val="20"/>
                <w:szCs w:val="20"/>
              </w:rPr>
              <w:t>Pembiayaan Konsumen</w:t>
            </w:r>
            <w:bookmarkEnd w:id="4"/>
          </w:p>
        </w:tc>
        <w:tc>
          <w:tcPr>
            <w:tcW w:w="1134" w:type="dxa"/>
          </w:tcPr>
          <w:p w14:paraId="7BCC2BB1" w14:textId="4EA562F7" w:rsidR="00232929" w:rsidRPr="001F7EE7" w:rsidRDefault="00232929" w:rsidP="00232929">
            <w:pPr>
              <w:pStyle w:val="ListParagraph"/>
              <w:ind w:left="0"/>
              <w:jc w:val="both"/>
              <w:rPr>
                <w:rFonts w:ascii="Times New Roman" w:hAnsi="Times New Roman" w:cs="Times New Roman"/>
                <w:sz w:val="20"/>
                <w:szCs w:val="20"/>
              </w:rPr>
            </w:pPr>
            <w:r w:rsidRPr="0062057A">
              <w:rPr>
                <w:rFonts w:ascii="Times New Roman" w:hAnsi="Times New Roman" w:cs="Times New Roman"/>
                <w:sz w:val="20"/>
                <w:szCs w:val="20"/>
              </w:rPr>
              <w:t xml:space="preserve">Mahasiswa </w:t>
            </w:r>
            <w:r w:rsidR="00A1390C" w:rsidRPr="00DC4476">
              <w:rPr>
                <w:rFonts w:ascii="Times New Roman" w:hAnsi="Times New Roman" w:cs="Times New Roman"/>
                <w:sz w:val="20"/>
                <w:szCs w:val="20"/>
              </w:rPr>
              <w:t>mampu</w:t>
            </w:r>
            <w:r w:rsidR="00A1390C" w:rsidRPr="0062057A">
              <w:rPr>
                <w:rFonts w:ascii="Times New Roman" w:hAnsi="Times New Roman" w:cs="Times New Roman"/>
                <w:sz w:val="20"/>
                <w:szCs w:val="20"/>
              </w:rPr>
              <w:t xml:space="preserve"> </w:t>
            </w:r>
            <w:r w:rsidRPr="0062057A">
              <w:rPr>
                <w:rFonts w:ascii="Times New Roman" w:hAnsi="Times New Roman" w:cs="Times New Roman"/>
                <w:sz w:val="20"/>
                <w:szCs w:val="20"/>
              </w:rPr>
              <w:t>memahami karakteristik pembiayaa</w:t>
            </w:r>
            <w:r w:rsidRPr="0062057A">
              <w:rPr>
                <w:rFonts w:ascii="Times New Roman" w:hAnsi="Times New Roman" w:cs="Times New Roman"/>
                <w:sz w:val="20"/>
                <w:szCs w:val="20"/>
              </w:rPr>
              <w:lastRenderedPageBreak/>
              <w:t>n konsumen.</w:t>
            </w:r>
          </w:p>
        </w:tc>
        <w:tc>
          <w:tcPr>
            <w:tcW w:w="1559" w:type="dxa"/>
          </w:tcPr>
          <w:p w14:paraId="62B51E29" w14:textId="615256B0"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 dan diskusi</w:t>
            </w:r>
          </w:p>
        </w:tc>
        <w:tc>
          <w:tcPr>
            <w:tcW w:w="709" w:type="dxa"/>
          </w:tcPr>
          <w:p w14:paraId="5952E448" w14:textId="418FF94B" w:rsidR="00232929" w:rsidRPr="001F7EE7" w:rsidRDefault="00232929" w:rsidP="00232929">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lastRenderedPageBreak/>
              <w:t>gadget.</w:t>
            </w:r>
          </w:p>
        </w:tc>
        <w:tc>
          <w:tcPr>
            <w:tcW w:w="709" w:type="dxa"/>
          </w:tcPr>
          <w:p w14:paraId="5C0C92BE" w14:textId="6A6B5EB2"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40 %</w:t>
            </w:r>
          </w:p>
        </w:tc>
        <w:tc>
          <w:tcPr>
            <w:tcW w:w="709" w:type="dxa"/>
          </w:tcPr>
          <w:p w14:paraId="69667523" w14:textId="559C6A7C"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1AA8B20F" w14:textId="52A65A42"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54C3A3F8" w14:textId="1544EB42"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7076359C" w14:textId="1D04E64F"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01F39DAF" w14:textId="77777777" w:rsidR="00232929" w:rsidRPr="001F7EE7" w:rsidRDefault="00232929" w:rsidP="00232929">
            <w:pPr>
              <w:pStyle w:val="ListParagraph"/>
              <w:ind w:left="0"/>
              <w:jc w:val="both"/>
              <w:rPr>
                <w:rFonts w:ascii="Times New Roman" w:hAnsi="Times New Roman" w:cs="Times New Roman"/>
                <w:sz w:val="20"/>
                <w:szCs w:val="20"/>
              </w:rPr>
            </w:pPr>
          </w:p>
        </w:tc>
        <w:tc>
          <w:tcPr>
            <w:tcW w:w="660" w:type="dxa"/>
          </w:tcPr>
          <w:p w14:paraId="31EDA14F" w14:textId="0B0A2DAB"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4EB607EF" w14:textId="2086B090"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771EB32B" w14:textId="427FF5BB"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6E591779" w14:textId="77777777" w:rsidR="00232929" w:rsidRPr="001F7EE7" w:rsidRDefault="00232929" w:rsidP="00232929">
            <w:pPr>
              <w:pStyle w:val="ListParagraph"/>
              <w:ind w:left="0"/>
              <w:jc w:val="both"/>
              <w:rPr>
                <w:rFonts w:ascii="Times New Roman" w:hAnsi="Times New Roman" w:cs="Times New Roman"/>
                <w:sz w:val="20"/>
                <w:szCs w:val="20"/>
              </w:rPr>
            </w:pPr>
          </w:p>
        </w:tc>
      </w:tr>
      <w:tr w:rsidR="00232929" w14:paraId="37E44474" w14:textId="6AE6712B" w:rsidTr="00232929">
        <w:tc>
          <w:tcPr>
            <w:tcW w:w="845" w:type="dxa"/>
          </w:tcPr>
          <w:p w14:paraId="435CBBBF" w14:textId="09CD33CA"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w:t>
            </w:r>
          </w:p>
        </w:tc>
        <w:tc>
          <w:tcPr>
            <w:tcW w:w="709" w:type="dxa"/>
          </w:tcPr>
          <w:p w14:paraId="579B5A96" w14:textId="440A1ADC"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B.2</w:t>
            </w:r>
          </w:p>
        </w:tc>
        <w:tc>
          <w:tcPr>
            <w:tcW w:w="1134" w:type="dxa"/>
          </w:tcPr>
          <w:p w14:paraId="7DEF2247" w14:textId="5EC33DA5"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 P.3., KU.2, KK.2</w:t>
            </w:r>
          </w:p>
        </w:tc>
        <w:tc>
          <w:tcPr>
            <w:tcW w:w="1134" w:type="dxa"/>
          </w:tcPr>
          <w:p w14:paraId="5A02EC50" w14:textId="543B1AE7" w:rsidR="00232929" w:rsidRPr="001F7EE7" w:rsidRDefault="00232929" w:rsidP="00232929">
            <w:pPr>
              <w:pStyle w:val="ListParagraph"/>
              <w:ind w:left="0"/>
              <w:jc w:val="both"/>
              <w:rPr>
                <w:rFonts w:ascii="Times New Roman" w:hAnsi="Times New Roman" w:cs="Times New Roman"/>
                <w:sz w:val="20"/>
                <w:szCs w:val="20"/>
              </w:rPr>
            </w:pPr>
            <w:bookmarkStart w:id="5" w:name="_Hlk210932738"/>
            <w:r w:rsidRPr="00DC4476">
              <w:rPr>
                <w:rFonts w:ascii="Times New Roman" w:hAnsi="Times New Roman" w:cs="Times New Roman"/>
                <w:sz w:val="20"/>
                <w:szCs w:val="20"/>
              </w:rPr>
              <w:t>Pembiayaan Investasi</w:t>
            </w:r>
            <w:bookmarkEnd w:id="5"/>
          </w:p>
        </w:tc>
        <w:tc>
          <w:tcPr>
            <w:tcW w:w="1134" w:type="dxa"/>
          </w:tcPr>
          <w:p w14:paraId="3D308FE8" w14:textId="77DD8A2F" w:rsidR="00232929" w:rsidRPr="001F7EE7" w:rsidRDefault="00232929" w:rsidP="00232929">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Mahasiswa</w:t>
            </w:r>
            <w:r w:rsidR="00A1390C" w:rsidRPr="00DC4476">
              <w:rPr>
                <w:rFonts w:ascii="Times New Roman" w:hAnsi="Times New Roman" w:cs="Times New Roman"/>
                <w:sz w:val="20"/>
                <w:szCs w:val="20"/>
              </w:rPr>
              <w:t xml:space="preserve"> mampu</w:t>
            </w:r>
            <w:r w:rsidRPr="00DC4476">
              <w:rPr>
                <w:rFonts w:ascii="Times New Roman" w:hAnsi="Times New Roman" w:cs="Times New Roman"/>
                <w:sz w:val="20"/>
                <w:szCs w:val="20"/>
              </w:rPr>
              <w:t xml:space="preserve"> memahami regulasi terkait pembiayaan investasi.</w:t>
            </w:r>
          </w:p>
        </w:tc>
        <w:tc>
          <w:tcPr>
            <w:tcW w:w="1559" w:type="dxa"/>
          </w:tcPr>
          <w:p w14:paraId="0B0D7EC4" w14:textId="7CEF2D12"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1FC4E39F" w14:textId="5C08D06F" w:rsidR="00232929" w:rsidRPr="001F7EE7" w:rsidRDefault="00232929" w:rsidP="00232929">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5F5D0A00" w14:textId="1933B62D"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0F558788" w14:textId="6FE0AC38"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5F3D249A" w14:textId="193BD250"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47B20AA0" w14:textId="62AEE1E9"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144E7E6F" w14:textId="6A1DA453"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225527CA" w14:textId="7498A22D"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660" w:type="dxa"/>
          </w:tcPr>
          <w:p w14:paraId="5D9330DC" w14:textId="2CDA9427"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1C468208" w14:textId="58725556"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10A61B06" w14:textId="74D336E3"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25907456" w14:textId="77777777" w:rsidR="00232929" w:rsidRPr="001F7EE7" w:rsidRDefault="00232929" w:rsidP="00232929">
            <w:pPr>
              <w:pStyle w:val="ListParagraph"/>
              <w:ind w:left="0"/>
              <w:jc w:val="both"/>
              <w:rPr>
                <w:rFonts w:ascii="Times New Roman" w:hAnsi="Times New Roman" w:cs="Times New Roman"/>
                <w:sz w:val="20"/>
                <w:szCs w:val="20"/>
              </w:rPr>
            </w:pPr>
          </w:p>
        </w:tc>
      </w:tr>
      <w:tr w:rsidR="00232929" w14:paraId="2BAE0B31" w14:textId="77777777" w:rsidTr="00232929">
        <w:tc>
          <w:tcPr>
            <w:tcW w:w="845" w:type="dxa"/>
          </w:tcPr>
          <w:p w14:paraId="76FF483D" w14:textId="3516C9D9"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6</w:t>
            </w:r>
          </w:p>
        </w:tc>
        <w:tc>
          <w:tcPr>
            <w:tcW w:w="709" w:type="dxa"/>
          </w:tcPr>
          <w:p w14:paraId="3A8331FD" w14:textId="75215B85"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B</w:t>
            </w:r>
            <w:r w:rsidR="009E2750">
              <w:rPr>
                <w:rFonts w:ascii="Times New Roman" w:hAnsi="Times New Roman" w:cs="Times New Roman"/>
                <w:sz w:val="20"/>
                <w:szCs w:val="20"/>
              </w:rPr>
              <w:t>.</w:t>
            </w:r>
            <w:r>
              <w:rPr>
                <w:rFonts w:ascii="Times New Roman" w:hAnsi="Times New Roman" w:cs="Times New Roman"/>
                <w:sz w:val="20"/>
                <w:szCs w:val="20"/>
              </w:rPr>
              <w:t>2.</w:t>
            </w:r>
          </w:p>
        </w:tc>
        <w:tc>
          <w:tcPr>
            <w:tcW w:w="1134" w:type="dxa"/>
          </w:tcPr>
          <w:p w14:paraId="56218B0E" w14:textId="34A40348"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KU.2, KK.2</w:t>
            </w:r>
          </w:p>
        </w:tc>
        <w:tc>
          <w:tcPr>
            <w:tcW w:w="1134" w:type="dxa"/>
          </w:tcPr>
          <w:p w14:paraId="5FE07140" w14:textId="243638A5" w:rsidR="00232929" w:rsidRPr="001F7EE7" w:rsidRDefault="00232929" w:rsidP="00232929">
            <w:pPr>
              <w:pStyle w:val="ListParagraph"/>
              <w:ind w:left="0"/>
              <w:jc w:val="both"/>
              <w:rPr>
                <w:rFonts w:ascii="Times New Roman" w:hAnsi="Times New Roman" w:cs="Times New Roman"/>
                <w:sz w:val="20"/>
                <w:szCs w:val="20"/>
              </w:rPr>
            </w:pPr>
            <w:bookmarkStart w:id="6" w:name="_Hlk210932746"/>
            <w:r w:rsidRPr="00DC4476">
              <w:rPr>
                <w:rFonts w:ascii="Times New Roman" w:hAnsi="Times New Roman" w:cs="Times New Roman"/>
                <w:sz w:val="20"/>
                <w:szCs w:val="20"/>
              </w:rPr>
              <w:t>Pembiayaan Syariah</w:t>
            </w:r>
            <w:bookmarkEnd w:id="6"/>
          </w:p>
        </w:tc>
        <w:tc>
          <w:tcPr>
            <w:tcW w:w="1134" w:type="dxa"/>
          </w:tcPr>
          <w:p w14:paraId="406583EF" w14:textId="3E094EA5" w:rsidR="00232929" w:rsidRPr="001F7EE7" w:rsidRDefault="00232929" w:rsidP="00232929">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 xml:space="preserve">Mahasiswa </w:t>
            </w:r>
            <w:r w:rsidR="00A1390C" w:rsidRPr="00DC4476">
              <w:rPr>
                <w:rFonts w:ascii="Times New Roman" w:hAnsi="Times New Roman" w:cs="Times New Roman"/>
                <w:sz w:val="20"/>
                <w:szCs w:val="20"/>
              </w:rPr>
              <w:t xml:space="preserve">mampu </w:t>
            </w:r>
            <w:r w:rsidRPr="00DC4476">
              <w:rPr>
                <w:rFonts w:ascii="Times New Roman" w:hAnsi="Times New Roman" w:cs="Times New Roman"/>
                <w:sz w:val="20"/>
                <w:szCs w:val="20"/>
              </w:rPr>
              <w:t>memahami konsep pembiayaan syariah dan perbedaannya dengan pembiayaan konvensional</w:t>
            </w:r>
          </w:p>
        </w:tc>
        <w:tc>
          <w:tcPr>
            <w:tcW w:w="1559" w:type="dxa"/>
          </w:tcPr>
          <w:p w14:paraId="11833FF1" w14:textId="10A8F628"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7338CB67" w14:textId="0E6F84BC" w:rsidR="00232929" w:rsidRPr="001F7EE7" w:rsidRDefault="00232929" w:rsidP="00232929">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64E019DD" w14:textId="41050AE8"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044D1F69" w14:textId="79803BEC"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1DBAB6BE" w14:textId="4787BE2D"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1F016853" w14:textId="6BDC2E36"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140BEEB4" w14:textId="78E5B970"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28D12BDC" w14:textId="77777777" w:rsidR="00232929" w:rsidRPr="001F7EE7" w:rsidRDefault="00232929" w:rsidP="00232929">
            <w:pPr>
              <w:pStyle w:val="ListParagraph"/>
              <w:ind w:left="0"/>
              <w:jc w:val="both"/>
              <w:rPr>
                <w:rFonts w:ascii="Times New Roman" w:hAnsi="Times New Roman" w:cs="Times New Roman"/>
                <w:sz w:val="20"/>
                <w:szCs w:val="20"/>
              </w:rPr>
            </w:pPr>
          </w:p>
        </w:tc>
        <w:tc>
          <w:tcPr>
            <w:tcW w:w="660" w:type="dxa"/>
          </w:tcPr>
          <w:p w14:paraId="7B8C60CC" w14:textId="022B04BC"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536A760F" w14:textId="47614E74"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363FF258" w14:textId="0E957080" w:rsidR="00232929" w:rsidRPr="001F7EE7" w:rsidRDefault="00232929" w:rsidP="00232929">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4E40EC17" w14:textId="77777777" w:rsidR="00232929" w:rsidRPr="001F7EE7" w:rsidRDefault="00232929" w:rsidP="00232929">
            <w:pPr>
              <w:pStyle w:val="ListParagraph"/>
              <w:ind w:left="0"/>
              <w:jc w:val="both"/>
              <w:rPr>
                <w:rFonts w:ascii="Times New Roman" w:hAnsi="Times New Roman" w:cs="Times New Roman"/>
                <w:sz w:val="20"/>
                <w:szCs w:val="20"/>
              </w:rPr>
            </w:pPr>
          </w:p>
        </w:tc>
      </w:tr>
      <w:tr w:rsidR="00C96CB7" w14:paraId="16986280" w14:textId="77777777" w:rsidTr="00232929">
        <w:tc>
          <w:tcPr>
            <w:tcW w:w="845" w:type="dxa"/>
          </w:tcPr>
          <w:p w14:paraId="1F3C6EA0" w14:textId="1C3793A5"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7</w:t>
            </w:r>
          </w:p>
        </w:tc>
        <w:tc>
          <w:tcPr>
            <w:tcW w:w="709" w:type="dxa"/>
          </w:tcPr>
          <w:p w14:paraId="6C6CA94B" w14:textId="16403994"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B.2.</w:t>
            </w:r>
          </w:p>
        </w:tc>
        <w:tc>
          <w:tcPr>
            <w:tcW w:w="1134" w:type="dxa"/>
          </w:tcPr>
          <w:p w14:paraId="1FA792CA" w14:textId="38EDB27D"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KU.2, KK.2</w:t>
            </w:r>
          </w:p>
        </w:tc>
        <w:tc>
          <w:tcPr>
            <w:tcW w:w="1134" w:type="dxa"/>
          </w:tcPr>
          <w:p w14:paraId="7AB722A0" w14:textId="6BAF5D2C" w:rsidR="00C96CB7" w:rsidRPr="00DC4476" w:rsidRDefault="00A80C48" w:rsidP="00C96CB7">
            <w:pPr>
              <w:pStyle w:val="ListParagraph"/>
              <w:ind w:left="0"/>
              <w:jc w:val="both"/>
              <w:rPr>
                <w:rFonts w:ascii="Times New Roman" w:hAnsi="Times New Roman" w:cs="Times New Roman"/>
                <w:sz w:val="20"/>
                <w:szCs w:val="20"/>
              </w:rPr>
            </w:pPr>
            <w:bookmarkStart w:id="7" w:name="_Hlk210932755"/>
            <w:r>
              <w:rPr>
                <w:rFonts w:ascii="Times New Roman" w:hAnsi="Times New Roman" w:cs="Times New Roman"/>
                <w:sz w:val="20"/>
                <w:szCs w:val="20"/>
              </w:rPr>
              <w:t>Anjak Piutang</w:t>
            </w:r>
            <w:bookmarkEnd w:id="7"/>
          </w:p>
        </w:tc>
        <w:tc>
          <w:tcPr>
            <w:tcW w:w="1134" w:type="dxa"/>
          </w:tcPr>
          <w:p w14:paraId="5EB84CC2" w14:textId="46BF4FC1" w:rsidR="00C96CB7" w:rsidRPr="00DC4476" w:rsidRDefault="00C96CB7" w:rsidP="00C96CB7">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 xml:space="preserve">Mahasiswa mampu memahami </w:t>
            </w:r>
            <w:r w:rsidR="00A80C48">
              <w:rPr>
                <w:rFonts w:ascii="Times New Roman" w:hAnsi="Times New Roman" w:cs="Times New Roman"/>
                <w:sz w:val="20"/>
                <w:szCs w:val="20"/>
              </w:rPr>
              <w:t>Anjak Piutang</w:t>
            </w:r>
          </w:p>
        </w:tc>
        <w:tc>
          <w:tcPr>
            <w:tcW w:w="1559" w:type="dxa"/>
          </w:tcPr>
          <w:p w14:paraId="5F659966" w14:textId="28ADB741"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57BABF9C" w14:textId="2B5C136E" w:rsidR="00C96CB7" w:rsidRPr="00F80DF2" w:rsidRDefault="00C96CB7" w:rsidP="00C96CB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3255B08B" w14:textId="06621C23"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1C629B6A" w14:textId="7CDE0E87"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0DF0FFF6" w14:textId="6DE04A80"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71983AA9" w14:textId="5096FB46"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780F4B5E" w14:textId="4B328020"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7DCB5D97" w14:textId="77777777" w:rsidR="00C96CB7" w:rsidRPr="001F7EE7" w:rsidRDefault="00C96CB7" w:rsidP="00C96CB7">
            <w:pPr>
              <w:pStyle w:val="ListParagraph"/>
              <w:ind w:left="0"/>
              <w:jc w:val="both"/>
              <w:rPr>
                <w:rFonts w:ascii="Times New Roman" w:hAnsi="Times New Roman" w:cs="Times New Roman"/>
                <w:sz w:val="20"/>
                <w:szCs w:val="20"/>
              </w:rPr>
            </w:pPr>
          </w:p>
        </w:tc>
        <w:tc>
          <w:tcPr>
            <w:tcW w:w="660" w:type="dxa"/>
          </w:tcPr>
          <w:p w14:paraId="7DD26136" w14:textId="6B6A2157"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0AE86276" w14:textId="618DFF03"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1015F680" w14:textId="1F7D1266" w:rsidR="00C96CB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359E57BB" w14:textId="77777777" w:rsidR="00C96CB7" w:rsidRPr="001F7EE7" w:rsidRDefault="00C96CB7" w:rsidP="00C96CB7">
            <w:pPr>
              <w:pStyle w:val="ListParagraph"/>
              <w:ind w:left="0"/>
              <w:jc w:val="both"/>
              <w:rPr>
                <w:rFonts w:ascii="Times New Roman" w:hAnsi="Times New Roman" w:cs="Times New Roman"/>
                <w:sz w:val="20"/>
                <w:szCs w:val="20"/>
              </w:rPr>
            </w:pPr>
          </w:p>
        </w:tc>
      </w:tr>
      <w:tr w:rsidR="00C96CB7" w14:paraId="19C20673" w14:textId="77777777" w:rsidTr="00232929">
        <w:tc>
          <w:tcPr>
            <w:tcW w:w="845" w:type="dxa"/>
          </w:tcPr>
          <w:p w14:paraId="4EF032AA" w14:textId="6559F885"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8</w:t>
            </w:r>
          </w:p>
        </w:tc>
        <w:tc>
          <w:tcPr>
            <w:tcW w:w="709" w:type="dxa"/>
          </w:tcPr>
          <w:p w14:paraId="6FD471C1" w14:textId="260290F4" w:rsidR="00C96CB7" w:rsidRPr="001F7EE7" w:rsidRDefault="00C96CB7" w:rsidP="00C96CB7">
            <w:pPr>
              <w:pStyle w:val="ListParagraph"/>
              <w:ind w:left="0"/>
              <w:jc w:val="both"/>
              <w:rPr>
                <w:rFonts w:ascii="Times New Roman" w:hAnsi="Times New Roman" w:cs="Times New Roman"/>
                <w:sz w:val="20"/>
                <w:szCs w:val="20"/>
              </w:rPr>
            </w:pPr>
          </w:p>
        </w:tc>
        <w:tc>
          <w:tcPr>
            <w:tcW w:w="1134" w:type="dxa"/>
          </w:tcPr>
          <w:p w14:paraId="441CFCB0" w14:textId="642CCEB3" w:rsidR="00C96CB7" w:rsidRPr="001F7EE7" w:rsidRDefault="00C96CB7" w:rsidP="00C96CB7">
            <w:pPr>
              <w:pStyle w:val="ListParagraph"/>
              <w:ind w:left="0"/>
              <w:jc w:val="both"/>
              <w:rPr>
                <w:rFonts w:ascii="Times New Roman" w:hAnsi="Times New Roman" w:cs="Times New Roman"/>
                <w:sz w:val="20"/>
                <w:szCs w:val="20"/>
              </w:rPr>
            </w:pPr>
          </w:p>
        </w:tc>
        <w:tc>
          <w:tcPr>
            <w:tcW w:w="1134" w:type="dxa"/>
          </w:tcPr>
          <w:p w14:paraId="2716C448" w14:textId="27315BB8"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Ujian </w:t>
            </w:r>
          </w:p>
        </w:tc>
        <w:tc>
          <w:tcPr>
            <w:tcW w:w="1134" w:type="dxa"/>
          </w:tcPr>
          <w:p w14:paraId="2F74B78D" w14:textId="230B494C"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Tengah </w:t>
            </w:r>
          </w:p>
        </w:tc>
        <w:tc>
          <w:tcPr>
            <w:tcW w:w="1559" w:type="dxa"/>
          </w:tcPr>
          <w:p w14:paraId="2BB27B4F" w14:textId="71C92D79"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Semester</w:t>
            </w:r>
          </w:p>
        </w:tc>
        <w:tc>
          <w:tcPr>
            <w:tcW w:w="709" w:type="dxa"/>
          </w:tcPr>
          <w:p w14:paraId="79314C6E" w14:textId="77777777" w:rsidR="00C96CB7" w:rsidRPr="001F7EE7" w:rsidRDefault="00C96CB7" w:rsidP="00C96CB7">
            <w:pPr>
              <w:pStyle w:val="ListParagraph"/>
              <w:ind w:left="0"/>
              <w:jc w:val="both"/>
              <w:rPr>
                <w:rFonts w:ascii="Times New Roman" w:hAnsi="Times New Roman" w:cs="Times New Roman"/>
                <w:sz w:val="20"/>
                <w:szCs w:val="20"/>
              </w:rPr>
            </w:pPr>
          </w:p>
        </w:tc>
        <w:tc>
          <w:tcPr>
            <w:tcW w:w="709" w:type="dxa"/>
          </w:tcPr>
          <w:p w14:paraId="734E03C8" w14:textId="77777777" w:rsidR="00C96CB7" w:rsidRPr="001F7EE7" w:rsidRDefault="00C96CB7" w:rsidP="00C96CB7">
            <w:pPr>
              <w:pStyle w:val="ListParagraph"/>
              <w:ind w:left="0"/>
              <w:jc w:val="both"/>
              <w:rPr>
                <w:rFonts w:ascii="Times New Roman" w:hAnsi="Times New Roman" w:cs="Times New Roman"/>
                <w:sz w:val="20"/>
                <w:szCs w:val="20"/>
              </w:rPr>
            </w:pPr>
          </w:p>
        </w:tc>
        <w:tc>
          <w:tcPr>
            <w:tcW w:w="709" w:type="dxa"/>
          </w:tcPr>
          <w:p w14:paraId="12F3F82F" w14:textId="77777777" w:rsidR="00C96CB7" w:rsidRPr="001F7EE7" w:rsidRDefault="00C96CB7" w:rsidP="00C96CB7">
            <w:pPr>
              <w:pStyle w:val="ListParagraph"/>
              <w:ind w:left="0"/>
              <w:jc w:val="both"/>
              <w:rPr>
                <w:rFonts w:ascii="Times New Roman" w:hAnsi="Times New Roman" w:cs="Times New Roman"/>
                <w:sz w:val="20"/>
                <w:szCs w:val="20"/>
              </w:rPr>
            </w:pPr>
          </w:p>
        </w:tc>
        <w:tc>
          <w:tcPr>
            <w:tcW w:w="708" w:type="dxa"/>
          </w:tcPr>
          <w:p w14:paraId="3484E589" w14:textId="77777777" w:rsidR="00C96CB7" w:rsidRPr="001F7EE7" w:rsidRDefault="00C96CB7" w:rsidP="00C96CB7">
            <w:pPr>
              <w:pStyle w:val="ListParagraph"/>
              <w:ind w:left="0"/>
              <w:jc w:val="both"/>
              <w:rPr>
                <w:rFonts w:ascii="Times New Roman" w:hAnsi="Times New Roman" w:cs="Times New Roman"/>
                <w:sz w:val="20"/>
                <w:szCs w:val="20"/>
              </w:rPr>
            </w:pPr>
          </w:p>
        </w:tc>
        <w:tc>
          <w:tcPr>
            <w:tcW w:w="851" w:type="dxa"/>
          </w:tcPr>
          <w:p w14:paraId="69669707" w14:textId="77777777" w:rsidR="00C96CB7" w:rsidRPr="001F7EE7" w:rsidRDefault="00C96CB7" w:rsidP="00C96CB7">
            <w:pPr>
              <w:pStyle w:val="ListParagraph"/>
              <w:ind w:left="0"/>
              <w:jc w:val="both"/>
              <w:rPr>
                <w:rFonts w:ascii="Times New Roman" w:hAnsi="Times New Roman" w:cs="Times New Roman"/>
                <w:sz w:val="20"/>
                <w:szCs w:val="20"/>
              </w:rPr>
            </w:pPr>
          </w:p>
        </w:tc>
        <w:tc>
          <w:tcPr>
            <w:tcW w:w="709" w:type="dxa"/>
          </w:tcPr>
          <w:p w14:paraId="1FBCD4B7" w14:textId="77777777" w:rsidR="00C96CB7" w:rsidRPr="001F7EE7" w:rsidRDefault="00C96CB7" w:rsidP="00C96CB7">
            <w:pPr>
              <w:pStyle w:val="ListParagraph"/>
              <w:ind w:left="0"/>
              <w:jc w:val="both"/>
              <w:rPr>
                <w:rFonts w:ascii="Times New Roman" w:hAnsi="Times New Roman" w:cs="Times New Roman"/>
                <w:sz w:val="20"/>
                <w:szCs w:val="20"/>
              </w:rPr>
            </w:pPr>
          </w:p>
        </w:tc>
        <w:tc>
          <w:tcPr>
            <w:tcW w:w="850" w:type="dxa"/>
          </w:tcPr>
          <w:p w14:paraId="2A393CE9" w14:textId="77777777" w:rsidR="00C96CB7" w:rsidRPr="001F7EE7" w:rsidRDefault="00C96CB7" w:rsidP="00C96CB7">
            <w:pPr>
              <w:pStyle w:val="ListParagraph"/>
              <w:ind w:left="0"/>
              <w:jc w:val="both"/>
              <w:rPr>
                <w:rFonts w:ascii="Times New Roman" w:hAnsi="Times New Roman" w:cs="Times New Roman"/>
                <w:sz w:val="20"/>
                <w:szCs w:val="20"/>
              </w:rPr>
            </w:pPr>
          </w:p>
        </w:tc>
        <w:tc>
          <w:tcPr>
            <w:tcW w:w="660" w:type="dxa"/>
          </w:tcPr>
          <w:p w14:paraId="70E2749C" w14:textId="77777777" w:rsidR="00C96CB7" w:rsidRPr="001F7EE7" w:rsidRDefault="00C96CB7" w:rsidP="00C96CB7">
            <w:pPr>
              <w:pStyle w:val="ListParagraph"/>
              <w:ind w:left="0"/>
              <w:jc w:val="both"/>
              <w:rPr>
                <w:rFonts w:ascii="Times New Roman" w:hAnsi="Times New Roman" w:cs="Times New Roman"/>
                <w:sz w:val="20"/>
                <w:szCs w:val="20"/>
              </w:rPr>
            </w:pPr>
          </w:p>
        </w:tc>
        <w:tc>
          <w:tcPr>
            <w:tcW w:w="616" w:type="dxa"/>
          </w:tcPr>
          <w:p w14:paraId="3AA066D4" w14:textId="77777777" w:rsidR="00C96CB7" w:rsidRPr="001F7EE7" w:rsidRDefault="00C96CB7" w:rsidP="00C96CB7">
            <w:pPr>
              <w:pStyle w:val="ListParagraph"/>
              <w:ind w:left="0"/>
              <w:jc w:val="both"/>
              <w:rPr>
                <w:rFonts w:ascii="Times New Roman" w:hAnsi="Times New Roman" w:cs="Times New Roman"/>
                <w:sz w:val="20"/>
                <w:szCs w:val="20"/>
              </w:rPr>
            </w:pPr>
          </w:p>
        </w:tc>
        <w:tc>
          <w:tcPr>
            <w:tcW w:w="851" w:type="dxa"/>
          </w:tcPr>
          <w:p w14:paraId="3695AB0F" w14:textId="77777777" w:rsidR="00C96CB7" w:rsidRPr="001F7EE7" w:rsidRDefault="00C96CB7" w:rsidP="00C96CB7">
            <w:pPr>
              <w:pStyle w:val="ListParagraph"/>
              <w:ind w:left="0"/>
              <w:jc w:val="both"/>
              <w:rPr>
                <w:rFonts w:ascii="Times New Roman" w:hAnsi="Times New Roman" w:cs="Times New Roman"/>
                <w:sz w:val="20"/>
                <w:szCs w:val="20"/>
              </w:rPr>
            </w:pPr>
          </w:p>
        </w:tc>
        <w:tc>
          <w:tcPr>
            <w:tcW w:w="850" w:type="dxa"/>
          </w:tcPr>
          <w:p w14:paraId="26D02256" w14:textId="77777777" w:rsidR="00C96CB7" w:rsidRPr="001F7EE7" w:rsidRDefault="00C96CB7" w:rsidP="00C96CB7">
            <w:pPr>
              <w:pStyle w:val="ListParagraph"/>
              <w:ind w:left="0"/>
              <w:jc w:val="both"/>
              <w:rPr>
                <w:rFonts w:ascii="Times New Roman" w:hAnsi="Times New Roman" w:cs="Times New Roman"/>
                <w:sz w:val="20"/>
                <w:szCs w:val="20"/>
              </w:rPr>
            </w:pPr>
          </w:p>
        </w:tc>
      </w:tr>
      <w:tr w:rsidR="00C96CB7" w14:paraId="1B293E78" w14:textId="77777777" w:rsidTr="00232929">
        <w:tc>
          <w:tcPr>
            <w:tcW w:w="845" w:type="dxa"/>
          </w:tcPr>
          <w:p w14:paraId="6A0D330B" w14:textId="1099E454" w:rsidR="00C96CB7" w:rsidRPr="001F7EE7" w:rsidRDefault="00A80C48"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9</w:t>
            </w:r>
          </w:p>
        </w:tc>
        <w:tc>
          <w:tcPr>
            <w:tcW w:w="709" w:type="dxa"/>
          </w:tcPr>
          <w:p w14:paraId="176C2974" w14:textId="121268E9"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B.3</w:t>
            </w:r>
          </w:p>
        </w:tc>
        <w:tc>
          <w:tcPr>
            <w:tcW w:w="1134" w:type="dxa"/>
          </w:tcPr>
          <w:p w14:paraId="2B7F15AB" w14:textId="030A5E81"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S.3, P.3., KU.3, KK.3</w:t>
            </w:r>
          </w:p>
        </w:tc>
        <w:tc>
          <w:tcPr>
            <w:tcW w:w="1134" w:type="dxa"/>
          </w:tcPr>
          <w:p w14:paraId="6F6044B0" w14:textId="20D99D7E" w:rsidR="00C96CB7" w:rsidRDefault="00C96CB7" w:rsidP="00C96CB7">
            <w:pPr>
              <w:pStyle w:val="ListParagraph"/>
              <w:ind w:left="0"/>
              <w:jc w:val="both"/>
              <w:rPr>
                <w:rFonts w:ascii="Times New Roman" w:hAnsi="Times New Roman" w:cs="Times New Roman"/>
                <w:sz w:val="20"/>
                <w:szCs w:val="20"/>
              </w:rPr>
            </w:pPr>
            <w:bookmarkStart w:id="8" w:name="_Hlk210932771"/>
            <w:r w:rsidRPr="00F03D3B">
              <w:rPr>
                <w:rFonts w:ascii="Times New Roman" w:hAnsi="Times New Roman" w:cs="Times New Roman"/>
                <w:sz w:val="20"/>
                <w:szCs w:val="20"/>
              </w:rPr>
              <w:t>Peran Otoritas Jasa Keuangan (OJK) dalam Pembiayaan</w:t>
            </w:r>
            <w:bookmarkEnd w:id="8"/>
          </w:p>
          <w:p w14:paraId="72EB6E1A" w14:textId="77777777" w:rsidR="00C96CB7" w:rsidRDefault="00C96CB7" w:rsidP="00C96CB7">
            <w:pPr>
              <w:pStyle w:val="ListParagraph"/>
              <w:ind w:left="0"/>
              <w:jc w:val="both"/>
              <w:rPr>
                <w:rFonts w:ascii="Times New Roman" w:hAnsi="Times New Roman" w:cs="Times New Roman"/>
                <w:sz w:val="20"/>
                <w:szCs w:val="20"/>
              </w:rPr>
            </w:pPr>
          </w:p>
          <w:p w14:paraId="172E3133" w14:textId="77777777" w:rsidR="00C96CB7" w:rsidRDefault="00C96CB7" w:rsidP="00C96CB7">
            <w:pPr>
              <w:pStyle w:val="ListParagraph"/>
              <w:ind w:left="0"/>
              <w:jc w:val="both"/>
              <w:rPr>
                <w:rFonts w:ascii="Times New Roman" w:hAnsi="Times New Roman" w:cs="Times New Roman"/>
                <w:sz w:val="20"/>
                <w:szCs w:val="20"/>
              </w:rPr>
            </w:pPr>
          </w:p>
          <w:p w14:paraId="456F0262" w14:textId="79447BD4" w:rsidR="00C96CB7" w:rsidRPr="001F7EE7" w:rsidRDefault="00C96CB7" w:rsidP="00C96CB7">
            <w:pPr>
              <w:pStyle w:val="ListParagraph"/>
              <w:ind w:left="0"/>
              <w:jc w:val="both"/>
              <w:rPr>
                <w:rFonts w:ascii="Times New Roman" w:hAnsi="Times New Roman" w:cs="Times New Roman"/>
                <w:sz w:val="20"/>
                <w:szCs w:val="20"/>
              </w:rPr>
            </w:pPr>
          </w:p>
        </w:tc>
        <w:tc>
          <w:tcPr>
            <w:tcW w:w="1134" w:type="dxa"/>
          </w:tcPr>
          <w:p w14:paraId="4EBB4B75" w14:textId="23CF3DD3" w:rsidR="00C96CB7" w:rsidRPr="001F7EE7" w:rsidRDefault="00C96CB7" w:rsidP="00C96CB7">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lastRenderedPageBreak/>
              <w:t>Mahasiswa mampu memahami</w:t>
            </w:r>
            <w:r>
              <w:rPr>
                <w:rFonts w:ascii="Times New Roman" w:hAnsi="Times New Roman" w:cs="Times New Roman"/>
                <w:sz w:val="20"/>
                <w:szCs w:val="20"/>
              </w:rPr>
              <w:t xml:space="preserve"> Peran OJK dalam implementasi pembiayaan</w:t>
            </w:r>
          </w:p>
        </w:tc>
        <w:tc>
          <w:tcPr>
            <w:tcW w:w="1559" w:type="dxa"/>
          </w:tcPr>
          <w:p w14:paraId="024AA9E4" w14:textId="5A865AC2"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05642FE7" w14:textId="5EAAB843" w:rsidR="00C96CB7" w:rsidRPr="001F7EE7" w:rsidRDefault="00C96CB7" w:rsidP="00C96CB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6F8E5A81" w14:textId="6F896EF7"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4332F06E" w14:textId="0672F451"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143E73F8" w14:textId="03138133"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3AF3B9ED" w14:textId="3F9C206E"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333081DB" w14:textId="6394FC2B"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66F27058" w14:textId="77777777" w:rsidR="00C96CB7" w:rsidRPr="001F7EE7" w:rsidRDefault="00C96CB7" w:rsidP="00C96CB7">
            <w:pPr>
              <w:pStyle w:val="ListParagraph"/>
              <w:ind w:left="0"/>
              <w:jc w:val="both"/>
              <w:rPr>
                <w:rFonts w:ascii="Times New Roman" w:hAnsi="Times New Roman" w:cs="Times New Roman"/>
                <w:sz w:val="20"/>
                <w:szCs w:val="20"/>
              </w:rPr>
            </w:pPr>
          </w:p>
        </w:tc>
        <w:tc>
          <w:tcPr>
            <w:tcW w:w="660" w:type="dxa"/>
          </w:tcPr>
          <w:p w14:paraId="7DCCCC3D" w14:textId="2DB9DFCD"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34C42C0F" w14:textId="4ECB9204"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64DB0481" w14:textId="4D2F2435"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4148A686" w14:textId="77777777" w:rsidR="00C96CB7" w:rsidRPr="001F7EE7" w:rsidRDefault="00C96CB7" w:rsidP="00C96CB7">
            <w:pPr>
              <w:pStyle w:val="ListParagraph"/>
              <w:ind w:left="0"/>
              <w:jc w:val="both"/>
              <w:rPr>
                <w:rFonts w:ascii="Times New Roman" w:hAnsi="Times New Roman" w:cs="Times New Roman"/>
                <w:sz w:val="20"/>
                <w:szCs w:val="20"/>
              </w:rPr>
            </w:pPr>
          </w:p>
        </w:tc>
      </w:tr>
      <w:tr w:rsidR="00C96CB7" w14:paraId="463BD736" w14:textId="77777777" w:rsidTr="00232929">
        <w:tc>
          <w:tcPr>
            <w:tcW w:w="845" w:type="dxa"/>
          </w:tcPr>
          <w:p w14:paraId="184E48A1" w14:textId="1B2D7B4E" w:rsidR="00C96CB7" w:rsidRPr="001F7EE7" w:rsidRDefault="00A80C48"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10</w:t>
            </w:r>
          </w:p>
        </w:tc>
        <w:tc>
          <w:tcPr>
            <w:tcW w:w="709" w:type="dxa"/>
          </w:tcPr>
          <w:p w14:paraId="0E450376" w14:textId="72042598"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B.3</w:t>
            </w:r>
          </w:p>
        </w:tc>
        <w:tc>
          <w:tcPr>
            <w:tcW w:w="1134" w:type="dxa"/>
          </w:tcPr>
          <w:p w14:paraId="08A27779" w14:textId="5719C37D"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P.3, KU.2, KK.3</w:t>
            </w:r>
          </w:p>
        </w:tc>
        <w:tc>
          <w:tcPr>
            <w:tcW w:w="1134" w:type="dxa"/>
          </w:tcPr>
          <w:p w14:paraId="5FC9A266" w14:textId="77777777" w:rsidR="00C96CB7" w:rsidRDefault="00C96CB7" w:rsidP="00C96CB7">
            <w:pPr>
              <w:pStyle w:val="ListParagraph"/>
              <w:ind w:left="0"/>
              <w:jc w:val="both"/>
              <w:rPr>
                <w:rFonts w:ascii="Times New Roman" w:hAnsi="Times New Roman" w:cs="Times New Roman"/>
                <w:sz w:val="20"/>
                <w:szCs w:val="20"/>
              </w:rPr>
            </w:pPr>
            <w:bookmarkStart w:id="9" w:name="_Hlk210932786"/>
            <w:r w:rsidRPr="00DC4476">
              <w:rPr>
                <w:rFonts w:ascii="Times New Roman" w:hAnsi="Times New Roman" w:cs="Times New Roman"/>
                <w:sz w:val="20"/>
                <w:szCs w:val="20"/>
              </w:rPr>
              <w:t xml:space="preserve">Kontrak dalam Pembiayaan </w:t>
            </w:r>
            <w:bookmarkEnd w:id="9"/>
          </w:p>
          <w:p w14:paraId="5BCE19DF" w14:textId="190B4CE6" w:rsidR="00C96CB7" w:rsidRPr="001F7EE7" w:rsidRDefault="00C96CB7" w:rsidP="00C96CB7">
            <w:pPr>
              <w:pStyle w:val="ListParagraph"/>
              <w:ind w:left="0"/>
              <w:jc w:val="both"/>
              <w:rPr>
                <w:rFonts w:ascii="Times New Roman" w:hAnsi="Times New Roman" w:cs="Times New Roman"/>
                <w:sz w:val="20"/>
                <w:szCs w:val="20"/>
              </w:rPr>
            </w:pPr>
          </w:p>
        </w:tc>
        <w:tc>
          <w:tcPr>
            <w:tcW w:w="1134" w:type="dxa"/>
          </w:tcPr>
          <w:p w14:paraId="20C2F752" w14:textId="77777777" w:rsidR="00C96CB7" w:rsidRDefault="00C96CB7" w:rsidP="00C96CB7">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Mahasiswa mampu memahami elemen-elemen penting dalam kontrak pembiayaan.</w:t>
            </w:r>
          </w:p>
          <w:p w14:paraId="0CC373B4" w14:textId="7588D235" w:rsidR="00C96CB7" w:rsidRPr="001F7EE7" w:rsidRDefault="00C96CB7" w:rsidP="00C96CB7">
            <w:pPr>
              <w:pStyle w:val="ListParagraph"/>
              <w:ind w:left="0"/>
              <w:jc w:val="both"/>
              <w:rPr>
                <w:rFonts w:ascii="Times New Roman" w:hAnsi="Times New Roman" w:cs="Times New Roman"/>
                <w:sz w:val="20"/>
                <w:szCs w:val="20"/>
              </w:rPr>
            </w:pPr>
          </w:p>
        </w:tc>
        <w:tc>
          <w:tcPr>
            <w:tcW w:w="1559" w:type="dxa"/>
          </w:tcPr>
          <w:p w14:paraId="413A8540" w14:textId="711A69EF"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7D16BF50" w14:textId="31FB79A4" w:rsidR="00C96CB7" w:rsidRPr="001F7EE7" w:rsidRDefault="00C96CB7" w:rsidP="00C96CB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6CB662CF" w14:textId="7F692934"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2BF99E0E" w14:textId="005EA89B"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2231467F" w14:textId="4A76E766"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576A2D95" w14:textId="3779633F"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1F6396DB" w14:textId="46E13BE2"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4A9F0E59" w14:textId="77777777" w:rsidR="00C96CB7" w:rsidRPr="001F7EE7" w:rsidRDefault="00C96CB7" w:rsidP="00C96CB7">
            <w:pPr>
              <w:pStyle w:val="ListParagraph"/>
              <w:ind w:left="0"/>
              <w:jc w:val="both"/>
              <w:rPr>
                <w:rFonts w:ascii="Times New Roman" w:hAnsi="Times New Roman" w:cs="Times New Roman"/>
                <w:sz w:val="20"/>
                <w:szCs w:val="20"/>
              </w:rPr>
            </w:pPr>
          </w:p>
        </w:tc>
        <w:tc>
          <w:tcPr>
            <w:tcW w:w="660" w:type="dxa"/>
          </w:tcPr>
          <w:p w14:paraId="52F64E6A" w14:textId="672EEFA5"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4E2B096E" w14:textId="0EAC7180"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6415A164" w14:textId="20BF1645"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2CDD70C4" w14:textId="77777777" w:rsidR="00C96CB7" w:rsidRPr="001F7EE7" w:rsidRDefault="00C96CB7" w:rsidP="00C96CB7">
            <w:pPr>
              <w:pStyle w:val="ListParagraph"/>
              <w:ind w:left="0"/>
              <w:jc w:val="both"/>
              <w:rPr>
                <w:rFonts w:ascii="Times New Roman" w:hAnsi="Times New Roman" w:cs="Times New Roman"/>
                <w:sz w:val="20"/>
                <w:szCs w:val="20"/>
              </w:rPr>
            </w:pPr>
          </w:p>
        </w:tc>
      </w:tr>
      <w:tr w:rsidR="00C96CB7" w14:paraId="285D19FC" w14:textId="77777777" w:rsidTr="00232929">
        <w:tc>
          <w:tcPr>
            <w:tcW w:w="845" w:type="dxa"/>
          </w:tcPr>
          <w:p w14:paraId="79389780" w14:textId="41A042D6"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r w:rsidR="00A80C48">
              <w:rPr>
                <w:rFonts w:ascii="Times New Roman" w:hAnsi="Times New Roman" w:cs="Times New Roman"/>
                <w:sz w:val="20"/>
                <w:szCs w:val="20"/>
              </w:rPr>
              <w:t>1</w:t>
            </w:r>
          </w:p>
        </w:tc>
        <w:tc>
          <w:tcPr>
            <w:tcW w:w="709" w:type="dxa"/>
          </w:tcPr>
          <w:p w14:paraId="0B18F879" w14:textId="20C8909D"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B.3</w:t>
            </w:r>
          </w:p>
        </w:tc>
        <w:tc>
          <w:tcPr>
            <w:tcW w:w="1134" w:type="dxa"/>
          </w:tcPr>
          <w:p w14:paraId="5800EDE2" w14:textId="7D7B74F7"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 KK.3</w:t>
            </w:r>
          </w:p>
        </w:tc>
        <w:tc>
          <w:tcPr>
            <w:tcW w:w="1134" w:type="dxa"/>
          </w:tcPr>
          <w:p w14:paraId="6E00F89A" w14:textId="77777777" w:rsidR="00C96CB7" w:rsidRDefault="00C96CB7" w:rsidP="00C96CB7">
            <w:pPr>
              <w:pStyle w:val="ListParagraph"/>
              <w:ind w:left="0"/>
              <w:jc w:val="both"/>
              <w:rPr>
                <w:rFonts w:ascii="Times New Roman" w:hAnsi="Times New Roman" w:cs="Times New Roman"/>
                <w:sz w:val="20"/>
                <w:szCs w:val="20"/>
              </w:rPr>
            </w:pPr>
            <w:bookmarkStart w:id="10" w:name="_Hlk210932800"/>
            <w:r w:rsidRPr="00DC4476">
              <w:rPr>
                <w:rFonts w:ascii="Times New Roman" w:hAnsi="Times New Roman" w:cs="Times New Roman"/>
                <w:sz w:val="20"/>
                <w:szCs w:val="20"/>
              </w:rPr>
              <w:t xml:space="preserve">Jaminan dalam Pembiayaan </w:t>
            </w:r>
            <w:bookmarkEnd w:id="10"/>
          </w:p>
          <w:p w14:paraId="36B2CC39" w14:textId="27B0EBC0" w:rsidR="00C96CB7" w:rsidRPr="001F7EE7" w:rsidRDefault="00C96CB7" w:rsidP="00C96CB7">
            <w:pPr>
              <w:pStyle w:val="ListParagraph"/>
              <w:ind w:left="0"/>
              <w:jc w:val="both"/>
              <w:rPr>
                <w:rFonts w:ascii="Times New Roman" w:hAnsi="Times New Roman" w:cs="Times New Roman"/>
                <w:sz w:val="20"/>
                <w:szCs w:val="20"/>
              </w:rPr>
            </w:pPr>
          </w:p>
        </w:tc>
        <w:tc>
          <w:tcPr>
            <w:tcW w:w="1134" w:type="dxa"/>
          </w:tcPr>
          <w:p w14:paraId="04516760" w14:textId="54FF5436" w:rsidR="00C96CB7" w:rsidRPr="001F7EE7" w:rsidRDefault="00C96CB7" w:rsidP="00C96CB7">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 xml:space="preserve">Mahasiswa mampu memahami jenis-jenis jaminan yang digunakan dalam pembiayaan, </w:t>
            </w:r>
          </w:p>
        </w:tc>
        <w:tc>
          <w:tcPr>
            <w:tcW w:w="1559" w:type="dxa"/>
          </w:tcPr>
          <w:p w14:paraId="41F777FC" w14:textId="58629888"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4DC2DB88" w14:textId="08667DD0" w:rsidR="00C96CB7" w:rsidRPr="001F7EE7" w:rsidRDefault="00C96CB7" w:rsidP="00C96CB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476CDA34" w14:textId="6796EC77"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35FBE903" w14:textId="23FA7E07"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1C26F60D" w14:textId="5BC1A27D"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1DBA2206" w14:textId="430D6B84"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08B7F6BB" w14:textId="74E28223"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14812067" w14:textId="77777777" w:rsidR="00C96CB7" w:rsidRPr="001F7EE7" w:rsidRDefault="00C96CB7" w:rsidP="00C96CB7">
            <w:pPr>
              <w:pStyle w:val="ListParagraph"/>
              <w:ind w:left="0"/>
              <w:jc w:val="both"/>
              <w:rPr>
                <w:rFonts w:ascii="Times New Roman" w:hAnsi="Times New Roman" w:cs="Times New Roman"/>
                <w:sz w:val="20"/>
                <w:szCs w:val="20"/>
              </w:rPr>
            </w:pPr>
          </w:p>
        </w:tc>
        <w:tc>
          <w:tcPr>
            <w:tcW w:w="660" w:type="dxa"/>
          </w:tcPr>
          <w:p w14:paraId="38C4D94C" w14:textId="3A04E593"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72D11631" w14:textId="68E814DD"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5A4D50FB" w14:textId="5DC0C4ED"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63289EB3" w14:textId="77777777" w:rsidR="00C96CB7" w:rsidRPr="001F7EE7" w:rsidRDefault="00C96CB7" w:rsidP="00C96CB7">
            <w:pPr>
              <w:pStyle w:val="ListParagraph"/>
              <w:ind w:left="0"/>
              <w:jc w:val="both"/>
              <w:rPr>
                <w:rFonts w:ascii="Times New Roman" w:hAnsi="Times New Roman" w:cs="Times New Roman"/>
                <w:sz w:val="20"/>
                <w:szCs w:val="20"/>
              </w:rPr>
            </w:pPr>
          </w:p>
        </w:tc>
      </w:tr>
      <w:tr w:rsidR="00C96CB7" w14:paraId="0332E307" w14:textId="77777777" w:rsidTr="00232929">
        <w:tc>
          <w:tcPr>
            <w:tcW w:w="845" w:type="dxa"/>
          </w:tcPr>
          <w:p w14:paraId="16BAB40A" w14:textId="3CD2C08F"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r w:rsidR="00A80C48">
              <w:rPr>
                <w:rFonts w:ascii="Times New Roman" w:hAnsi="Times New Roman" w:cs="Times New Roman"/>
                <w:sz w:val="20"/>
                <w:szCs w:val="20"/>
              </w:rPr>
              <w:t>2</w:t>
            </w:r>
          </w:p>
        </w:tc>
        <w:tc>
          <w:tcPr>
            <w:tcW w:w="709" w:type="dxa"/>
          </w:tcPr>
          <w:p w14:paraId="13998ECB" w14:textId="64E4A10C"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B.4</w:t>
            </w:r>
          </w:p>
        </w:tc>
        <w:tc>
          <w:tcPr>
            <w:tcW w:w="1134" w:type="dxa"/>
          </w:tcPr>
          <w:p w14:paraId="0507CD34" w14:textId="00A61FA6"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KK.3</w:t>
            </w:r>
          </w:p>
        </w:tc>
        <w:tc>
          <w:tcPr>
            <w:tcW w:w="1134" w:type="dxa"/>
          </w:tcPr>
          <w:p w14:paraId="1757F3FF" w14:textId="53EA6EF8" w:rsidR="00C96CB7" w:rsidRPr="001F7EE7" w:rsidRDefault="00C96CB7" w:rsidP="00C96CB7">
            <w:pPr>
              <w:pStyle w:val="ListParagraph"/>
              <w:ind w:left="0"/>
              <w:jc w:val="both"/>
              <w:rPr>
                <w:rFonts w:ascii="Times New Roman" w:hAnsi="Times New Roman" w:cs="Times New Roman"/>
                <w:sz w:val="20"/>
                <w:szCs w:val="20"/>
              </w:rPr>
            </w:pPr>
            <w:bookmarkStart w:id="11" w:name="_Hlk210932812"/>
            <w:r>
              <w:rPr>
                <w:rFonts w:ascii="Times New Roman" w:hAnsi="Times New Roman" w:cs="Times New Roman"/>
                <w:sz w:val="20"/>
                <w:szCs w:val="20"/>
              </w:rPr>
              <w:t>Sewa Guna Usaha</w:t>
            </w:r>
            <w:bookmarkEnd w:id="11"/>
            <w:r>
              <w:rPr>
                <w:rFonts w:ascii="Times New Roman" w:hAnsi="Times New Roman" w:cs="Times New Roman"/>
                <w:sz w:val="20"/>
                <w:szCs w:val="20"/>
              </w:rPr>
              <w:t xml:space="preserve"> </w:t>
            </w:r>
          </w:p>
        </w:tc>
        <w:tc>
          <w:tcPr>
            <w:tcW w:w="1134" w:type="dxa"/>
          </w:tcPr>
          <w:p w14:paraId="243848A4" w14:textId="7D9CE5DA" w:rsidR="00C96CB7" w:rsidRPr="001F7EE7" w:rsidRDefault="00C96CB7" w:rsidP="00C96CB7">
            <w:pPr>
              <w:pStyle w:val="ListParagraph"/>
              <w:ind w:left="0"/>
              <w:jc w:val="both"/>
              <w:rPr>
                <w:rFonts w:ascii="Times New Roman" w:hAnsi="Times New Roman" w:cs="Times New Roman"/>
                <w:sz w:val="20"/>
                <w:szCs w:val="20"/>
              </w:rPr>
            </w:pPr>
            <w:r w:rsidRPr="00F03D3B">
              <w:rPr>
                <w:rFonts w:ascii="Times New Roman" w:hAnsi="Times New Roman" w:cs="Times New Roman"/>
                <w:sz w:val="20"/>
                <w:szCs w:val="20"/>
              </w:rPr>
              <w:t>Mahasiswa mampu memahami</w:t>
            </w:r>
            <w:r>
              <w:rPr>
                <w:rFonts w:ascii="Times New Roman" w:hAnsi="Times New Roman" w:cs="Times New Roman"/>
                <w:sz w:val="20"/>
                <w:szCs w:val="20"/>
              </w:rPr>
              <w:t xml:space="preserve">mekanisme sewa guna usaha </w:t>
            </w:r>
          </w:p>
        </w:tc>
        <w:tc>
          <w:tcPr>
            <w:tcW w:w="1559" w:type="dxa"/>
          </w:tcPr>
          <w:p w14:paraId="1E478E9A" w14:textId="7D1F8492"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3A366750" w14:textId="1777A7FE" w:rsidR="00C96CB7" w:rsidRPr="001F7EE7" w:rsidRDefault="00C96CB7" w:rsidP="00C96CB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542638D6" w14:textId="798318F3"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595F3C3D" w14:textId="356114FE"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3596C97A" w14:textId="686F31B5"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74BC1493" w14:textId="54E7639C"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6E6E41A3" w14:textId="4BE53B67"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16D8FC55" w14:textId="77777777" w:rsidR="00C96CB7" w:rsidRPr="001F7EE7" w:rsidRDefault="00C96CB7" w:rsidP="00C96CB7">
            <w:pPr>
              <w:pStyle w:val="ListParagraph"/>
              <w:ind w:left="0"/>
              <w:jc w:val="both"/>
              <w:rPr>
                <w:rFonts w:ascii="Times New Roman" w:hAnsi="Times New Roman" w:cs="Times New Roman"/>
                <w:sz w:val="20"/>
                <w:szCs w:val="20"/>
              </w:rPr>
            </w:pPr>
          </w:p>
        </w:tc>
        <w:tc>
          <w:tcPr>
            <w:tcW w:w="660" w:type="dxa"/>
          </w:tcPr>
          <w:p w14:paraId="1D5514EF" w14:textId="61F66E47"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6410D64F" w14:textId="45F18371"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74FA8B75" w14:textId="0494C9F4"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4AC503E2" w14:textId="77777777" w:rsidR="00C96CB7" w:rsidRPr="001F7EE7" w:rsidRDefault="00C96CB7" w:rsidP="00C96CB7">
            <w:pPr>
              <w:pStyle w:val="ListParagraph"/>
              <w:ind w:left="0"/>
              <w:jc w:val="both"/>
              <w:rPr>
                <w:rFonts w:ascii="Times New Roman" w:hAnsi="Times New Roman" w:cs="Times New Roman"/>
                <w:sz w:val="20"/>
                <w:szCs w:val="20"/>
              </w:rPr>
            </w:pPr>
          </w:p>
        </w:tc>
      </w:tr>
      <w:tr w:rsidR="00C96CB7" w14:paraId="5036F8CE" w14:textId="77777777" w:rsidTr="00232929">
        <w:tc>
          <w:tcPr>
            <w:tcW w:w="845" w:type="dxa"/>
          </w:tcPr>
          <w:p w14:paraId="4B2FB336" w14:textId="23930263"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r w:rsidR="00A80C48">
              <w:rPr>
                <w:rFonts w:ascii="Times New Roman" w:hAnsi="Times New Roman" w:cs="Times New Roman"/>
                <w:sz w:val="20"/>
                <w:szCs w:val="20"/>
              </w:rPr>
              <w:t>3</w:t>
            </w:r>
          </w:p>
        </w:tc>
        <w:tc>
          <w:tcPr>
            <w:tcW w:w="709" w:type="dxa"/>
          </w:tcPr>
          <w:p w14:paraId="7FFAEF16" w14:textId="07D9B55C"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B.4</w:t>
            </w:r>
          </w:p>
        </w:tc>
        <w:tc>
          <w:tcPr>
            <w:tcW w:w="1134" w:type="dxa"/>
          </w:tcPr>
          <w:p w14:paraId="58B32257" w14:textId="55CFB608"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KK.3</w:t>
            </w:r>
          </w:p>
        </w:tc>
        <w:tc>
          <w:tcPr>
            <w:tcW w:w="1134" w:type="dxa"/>
          </w:tcPr>
          <w:p w14:paraId="6B394D7A" w14:textId="25478AD9" w:rsidR="00C96CB7" w:rsidRPr="001F7EE7" w:rsidRDefault="00C96CB7" w:rsidP="00C96CB7">
            <w:pPr>
              <w:pStyle w:val="ListParagraph"/>
              <w:ind w:left="0"/>
              <w:jc w:val="both"/>
              <w:rPr>
                <w:rFonts w:ascii="Times New Roman" w:hAnsi="Times New Roman" w:cs="Times New Roman"/>
                <w:sz w:val="20"/>
                <w:szCs w:val="20"/>
              </w:rPr>
            </w:pPr>
            <w:bookmarkStart w:id="12" w:name="_Hlk210932828"/>
            <w:r>
              <w:rPr>
                <w:rFonts w:ascii="Times New Roman" w:hAnsi="Times New Roman" w:cs="Times New Roman"/>
                <w:sz w:val="20"/>
                <w:szCs w:val="20"/>
              </w:rPr>
              <w:t>Anjak piutang</w:t>
            </w:r>
            <w:bookmarkEnd w:id="12"/>
            <w:r>
              <w:rPr>
                <w:rFonts w:ascii="Times New Roman" w:hAnsi="Times New Roman" w:cs="Times New Roman"/>
                <w:sz w:val="20"/>
                <w:szCs w:val="20"/>
              </w:rPr>
              <w:t xml:space="preserve"> </w:t>
            </w:r>
          </w:p>
        </w:tc>
        <w:tc>
          <w:tcPr>
            <w:tcW w:w="1134" w:type="dxa"/>
          </w:tcPr>
          <w:p w14:paraId="105E346A" w14:textId="4B702540" w:rsidR="00C96CB7" w:rsidRPr="001F7EE7" w:rsidRDefault="00C96CB7" w:rsidP="00C96CB7">
            <w:pPr>
              <w:pStyle w:val="ListParagraph"/>
              <w:ind w:left="0"/>
              <w:jc w:val="both"/>
              <w:rPr>
                <w:rFonts w:ascii="Times New Roman" w:hAnsi="Times New Roman" w:cs="Times New Roman"/>
                <w:sz w:val="20"/>
                <w:szCs w:val="20"/>
              </w:rPr>
            </w:pPr>
            <w:r w:rsidRPr="00F03D3B">
              <w:rPr>
                <w:rFonts w:ascii="Times New Roman" w:hAnsi="Times New Roman" w:cs="Times New Roman"/>
                <w:sz w:val="20"/>
                <w:szCs w:val="20"/>
              </w:rPr>
              <w:t>Mahasiswa mampu memahami</w:t>
            </w:r>
            <w:r>
              <w:rPr>
                <w:rFonts w:ascii="Times New Roman" w:hAnsi="Times New Roman" w:cs="Times New Roman"/>
                <w:sz w:val="20"/>
                <w:szCs w:val="20"/>
              </w:rPr>
              <w:t xml:space="preserve"> lembaga anjak piutang</w:t>
            </w:r>
          </w:p>
        </w:tc>
        <w:tc>
          <w:tcPr>
            <w:tcW w:w="1559" w:type="dxa"/>
          </w:tcPr>
          <w:p w14:paraId="090D79FD" w14:textId="345A368E"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650D8A37" w14:textId="26570A54" w:rsidR="00C96CB7" w:rsidRPr="001F7EE7" w:rsidRDefault="00C96CB7" w:rsidP="00C96CB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537C5FBB" w14:textId="2305D24C"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65717D85" w14:textId="31618115"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4DE9496F" w14:textId="04A1C372"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09B2F34E" w14:textId="04094137"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312CB1DB" w14:textId="72177DBF"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1AAFF315" w14:textId="704549CA"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660" w:type="dxa"/>
          </w:tcPr>
          <w:p w14:paraId="6B0D1BE8" w14:textId="073DD196"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70F484B8" w14:textId="699E14E6"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6F948758" w14:textId="3E2F1B20"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30192897" w14:textId="77777777" w:rsidR="00C96CB7" w:rsidRPr="001F7EE7" w:rsidRDefault="00C96CB7" w:rsidP="00C96CB7">
            <w:pPr>
              <w:pStyle w:val="ListParagraph"/>
              <w:ind w:left="0"/>
              <w:jc w:val="both"/>
              <w:rPr>
                <w:rFonts w:ascii="Times New Roman" w:hAnsi="Times New Roman" w:cs="Times New Roman"/>
                <w:sz w:val="20"/>
                <w:szCs w:val="20"/>
              </w:rPr>
            </w:pPr>
          </w:p>
        </w:tc>
      </w:tr>
      <w:tr w:rsidR="00C96CB7" w14:paraId="42CDE64D" w14:textId="77777777" w:rsidTr="00232929">
        <w:tc>
          <w:tcPr>
            <w:tcW w:w="845" w:type="dxa"/>
          </w:tcPr>
          <w:p w14:paraId="67F3C968" w14:textId="0434DFDC"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1</w:t>
            </w:r>
            <w:r w:rsidR="00A80C48">
              <w:rPr>
                <w:rFonts w:ascii="Times New Roman" w:hAnsi="Times New Roman" w:cs="Times New Roman"/>
                <w:sz w:val="20"/>
                <w:szCs w:val="20"/>
              </w:rPr>
              <w:t>4</w:t>
            </w:r>
          </w:p>
        </w:tc>
        <w:tc>
          <w:tcPr>
            <w:tcW w:w="709" w:type="dxa"/>
          </w:tcPr>
          <w:p w14:paraId="0E827B11" w14:textId="22D33E31"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B.4</w:t>
            </w:r>
          </w:p>
        </w:tc>
        <w:tc>
          <w:tcPr>
            <w:tcW w:w="1134" w:type="dxa"/>
          </w:tcPr>
          <w:p w14:paraId="3EB7FE50" w14:textId="4A4939CD"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KK.3</w:t>
            </w:r>
          </w:p>
        </w:tc>
        <w:tc>
          <w:tcPr>
            <w:tcW w:w="1134" w:type="dxa"/>
          </w:tcPr>
          <w:p w14:paraId="33A41350" w14:textId="2F3A6139" w:rsidR="00C96CB7" w:rsidRPr="001F7EE7" w:rsidRDefault="00C96CB7" w:rsidP="00C96CB7">
            <w:pPr>
              <w:pStyle w:val="ListParagraph"/>
              <w:ind w:left="0"/>
              <w:jc w:val="both"/>
              <w:rPr>
                <w:rFonts w:ascii="Times New Roman" w:hAnsi="Times New Roman" w:cs="Times New Roman"/>
                <w:sz w:val="20"/>
                <w:szCs w:val="20"/>
              </w:rPr>
            </w:pPr>
            <w:bookmarkStart w:id="13" w:name="_Hlk210932837"/>
            <w:r w:rsidRPr="00F03D3B">
              <w:rPr>
                <w:rFonts w:ascii="Times New Roman" w:hAnsi="Times New Roman" w:cs="Times New Roman"/>
                <w:sz w:val="20"/>
                <w:szCs w:val="20"/>
              </w:rPr>
              <w:t>Penyelesaian Sengketa Pembiayaan</w:t>
            </w:r>
            <w:bookmarkEnd w:id="13"/>
          </w:p>
        </w:tc>
        <w:tc>
          <w:tcPr>
            <w:tcW w:w="1134" w:type="dxa"/>
          </w:tcPr>
          <w:p w14:paraId="3885AC25" w14:textId="23BDC64C" w:rsidR="00C96CB7" w:rsidRPr="001F7EE7" w:rsidRDefault="00C96CB7" w:rsidP="00C96CB7">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Mahasiswa mampu memahami kasus terkini dalam pembiayaan dan relevansi regulasi yang berlaku.</w:t>
            </w:r>
          </w:p>
        </w:tc>
        <w:tc>
          <w:tcPr>
            <w:tcW w:w="1559" w:type="dxa"/>
          </w:tcPr>
          <w:p w14:paraId="7B29D73D" w14:textId="30D0B1DB"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0F332A29" w14:textId="52D5FA12" w:rsidR="00C96CB7" w:rsidRPr="001F7EE7" w:rsidRDefault="00C96CB7" w:rsidP="00C96CB7">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38E5290F" w14:textId="508B9F52"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4A64E6D6" w14:textId="176BFBE9"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1BF87709" w14:textId="24ABDB6F"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25FB5F33" w14:textId="7B22DB43"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377FF395" w14:textId="034291AE"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42B05C9E" w14:textId="77777777" w:rsidR="00C96CB7" w:rsidRPr="001F7EE7" w:rsidRDefault="00C96CB7" w:rsidP="00C96CB7">
            <w:pPr>
              <w:pStyle w:val="ListParagraph"/>
              <w:ind w:left="0"/>
              <w:jc w:val="both"/>
              <w:rPr>
                <w:rFonts w:ascii="Times New Roman" w:hAnsi="Times New Roman" w:cs="Times New Roman"/>
                <w:sz w:val="20"/>
                <w:szCs w:val="20"/>
              </w:rPr>
            </w:pPr>
          </w:p>
        </w:tc>
        <w:tc>
          <w:tcPr>
            <w:tcW w:w="660" w:type="dxa"/>
          </w:tcPr>
          <w:p w14:paraId="02DDE9CD" w14:textId="46E6F54B"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165F0D21" w14:textId="255D28DF"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5787728C" w14:textId="1F6535EC" w:rsidR="00C96CB7" w:rsidRPr="001F7EE7" w:rsidRDefault="00C96CB7" w:rsidP="00C96CB7">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02424140" w14:textId="77777777" w:rsidR="00C96CB7" w:rsidRPr="001F7EE7" w:rsidRDefault="00C96CB7" w:rsidP="00C96CB7">
            <w:pPr>
              <w:pStyle w:val="ListParagraph"/>
              <w:ind w:left="0"/>
              <w:jc w:val="both"/>
              <w:rPr>
                <w:rFonts w:ascii="Times New Roman" w:hAnsi="Times New Roman" w:cs="Times New Roman"/>
                <w:sz w:val="20"/>
                <w:szCs w:val="20"/>
              </w:rPr>
            </w:pPr>
          </w:p>
        </w:tc>
      </w:tr>
      <w:tr w:rsidR="00A80C48" w14:paraId="76DCA989" w14:textId="77777777" w:rsidTr="00232929">
        <w:tc>
          <w:tcPr>
            <w:tcW w:w="845" w:type="dxa"/>
          </w:tcPr>
          <w:p w14:paraId="0A1E23D4" w14:textId="415C1634"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15</w:t>
            </w:r>
          </w:p>
        </w:tc>
        <w:tc>
          <w:tcPr>
            <w:tcW w:w="709" w:type="dxa"/>
          </w:tcPr>
          <w:p w14:paraId="41513E2D" w14:textId="2007DB7F"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B.2.</w:t>
            </w:r>
          </w:p>
        </w:tc>
        <w:tc>
          <w:tcPr>
            <w:tcW w:w="1134" w:type="dxa"/>
          </w:tcPr>
          <w:p w14:paraId="64CB2D18" w14:textId="687C4FDB"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KU.2, KK.2</w:t>
            </w:r>
          </w:p>
        </w:tc>
        <w:tc>
          <w:tcPr>
            <w:tcW w:w="1134" w:type="dxa"/>
          </w:tcPr>
          <w:p w14:paraId="618DEF5F" w14:textId="0E1941F2" w:rsidR="00A80C48" w:rsidRPr="00F03D3B" w:rsidRDefault="00A80C48" w:rsidP="00A80C48">
            <w:pPr>
              <w:pStyle w:val="ListParagraph"/>
              <w:ind w:left="0"/>
              <w:jc w:val="both"/>
              <w:rPr>
                <w:rFonts w:ascii="Times New Roman" w:hAnsi="Times New Roman" w:cs="Times New Roman"/>
                <w:sz w:val="20"/>
                <w:szCs w:val="20"/>
              </w:rPr>
            </w:pPr>
            <w:bookmarkStart w:id="14" w:name="_Hlk210932845"/>
            <w:r>
              <w:rPr>
                <w:rFonts w:ascii="Times New Roman" w:hAnsi="Times New Roman" w:cs="Times New Roman"/>
                <w:sz w:val="20"/>
                <w:szCs w:val="20"/>
              </w:rPr>
              <w:t>Pembiayaan Proyek Infrasktruktur Pembiayaan</w:t>
            </w:r>
            <w:bookmarkEnd w:id="14"/>
          </w:p>
        </w:tc>
        <w:tc>
          <w:tcPr>
            <w:tcW w:w="1134" w:type="dxa"/>
          </w:tcPr>
          <w:p w14:paraId="1D2500CE" w14:textId="0E3C7FB9" w:rsidR="00A80C48" w:rsidRPr="00DC4476" w:rsidRDefault="00A80C48" w:rsidP="00A80C48">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 xml:space="preserve">Mahasiswa mampu memahami </w:t>
            </w:r>
            <w:r>
              <w:rPr>
                <w:rFonts w:ascii="Times New Roman" w:hAnsi="Times New Roman" w:cs="Times New Roman"/>
                <w:sz w:val="20"/>
                <w:szCs w:val="20"/>
              </w:rPr>
              <w:t>Infrastruktur Pembiayaan</w:t>
            </w:r>
          </w:p>
        </w:tc>
        <w:tc>
          <w:tcPr>
            <w:tcW w:w="1559" w:type="dxa"/>
          </w:tcPr>
          <w:p w14:paraId="2F9CAAE4" w14:textId="3D2A46DC"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2854AE51" w14:textId="19ED47B5" w:rsidR="00A80C48" w:rsidRPr="00F80DF2" w:rsidRDefault="00A80C48" w:rsidP="00A80C48">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53B029D3" w14:textId="3EE49FCE"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284159AC" w14:textId="63D36C63"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6E19E30A" w14:textId="40F207E7"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7227E261" w14:textId="2025FF03"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7F2484DE" w14:textId="6CB4E49D"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370A2C90" w14:textId="77777777" w:rsidR="00A80C48" w:rsidRPr="001F7EE7" w:rsidRDefault="00A80C48" w:rsidP="00A80C48">
            <w:pPr>
              <w:pStyle w:val="ListParagraph"/>
              <w:ind w:left="0"/>
              <w:jc w:val="both"/>
              <w:rPr>
                <w:rFonts w:ascii="Times New Roman" w:hAnsi="Times New Roman" w:cs="Times New Roman"/>
                <w:sz w:val="20"/>
                <w:szCs w:val="20"/>
              </w:rPr>
            </w:pPr>
          </w:p>
        </w:tc>
        <w:tc>
          <w:tcPr>
            <w:tcW w:w="660" w:type="dxa"/>
          </w:tcPr>
          <w:p w14:paraId="1C5C6A27" w14:textId="72B342A9"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20612BD8" w14:textId="62112F53"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4ADBB07F" w14:textId="48516C94" w:rsidR="00A80C48"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690EC65C" w14:textId="77777777" w:rsidR="00A80C48" w:rsidRPr="001F7EE7" w:rsidRDefault="00A80C48" w:rsidP="00A80C48">
            <w:pPr>
              <w:pStyle w:val="ListParagraph"/>
              <w:ind w:left="0"/>
              <w:jc w:val="both"/>
              <w:rPr>
                <w:rFonts w:ascii="Times New Roman" w:hAnsi="Times New Roman" w:cs="Times New Roman"/>
                <w:sz w:val="20"/>
                <w:szCs w:val="20"/>
              </w:rPr>
            </w:pPr>
          </w:p>
        </w:tc>
      </w:tr>
      <w:tr w:rsidR="00A80C48" w14:paraId="3FDCDC6E" w14:textId="77777777" w:rsidTr="00232929">
        <w:tc>
          <w:tcPr>
            <w:tcW w:w="845" w:type="dxa"/>
          </w:tcPr>
          <w:p w14:paraId="230A9770" w14:textId="3AD642BC" w:rsidR="00A80C48" w:rsidRPr="001F7EE7"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16</w:t>
            </w:r>
          </w:p>
        </w:tc>
        <w:tc>
          <w:tcPr>
            <w:tcW w:w="709" w:type="dxa"/>
          </w:tcPr>
          <w:p w14:paraId="68606207" w14:textId="452A380C" w:rsidR="00A80C48" w:rsidRPr="001F7EE7" w:rsidRDefault="00A80C48" w:rsidP="00A80C48">
            <w:pPr>
              <w:pStyle w:val="ListParagraph"/>
              <w:ind w:left="0"/>
              <w:jc w:val="both"/>
              <w:rPr>
                <w:rFonts w:ascii="Times New Roman" w:hAnsi="Times New Roman" w:cs="Times New Roman"/>
                <w:sz w:val="20"/>
                <w:szCs w:val="20"/>
              </w:rPr>
            </w:pPr>
          </w:p>
        </w:tc>
        <w:tc>
          <w:tcPr>
            <w:tcW w:w="1134" w:type="dxa"/>
          </w:tcPr>
          <w:p w14:paraId="549D90AE" w14:textId="4F145B5F" w:rsidR="00A80C48" w:rsidRPr="001F7EE7" w:rsidRDefault="00A80C48" w:rsidP="00A80C48">
            <w:pPr>
              <w:pStyle w:val="ListParagraph"/>
              <w:ind w:left="0"/>
              <w:jc w:val="both"/>
              <w:rPr>
                <w:rFonts w:ascii="Times New Roman" w:hAnsi="Times New Roman" w:cs="Times New Roman"/>
                <w:sz w:val="20"/>
                <w:szCs w:val="20"/>
              </w:rPr>
            </w:pPr>
          </w:p>
        </w:tc>
        <w:tc>
          <w:tcPr>
            <w:tcW w:w="1134" w:type="dxa"/>
          </w:tcPr>
          <w:p w14:paraId="3BC4352F" w14:textId="0565EA6E" w:rsidR="00A80C48" w:rsidRPr="001F7EE7"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Ujian </w:t>
            </w:r>
          </w:p>
        </w:tc>
        <w:tc>
          <w:tcPr>
            <w:tcW w:w="1134" w:type="dxa"/>
          </w:tcPr>
          <w:p w14:paraId="71391AF9" w14:textId="130D5E3B" w:rsidR="00A80C48" w:rsidRPr="001F7EE7"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Akhir </w:t>
            </w:r>
          </w:p>
        </w:tc>
        <w:tc>
          <w:tcPr>
            <w:tcW w:w="1559" w:type="dxa"/>
          </w:tcPr>
          <w:p w14:paraId="36CCA690" w14:textId="7AAEFFF4" w:rsidR="00A80C48" w:rsidRPr="001F7EE7" w:rsidRDefault="00A80C48" w:rsidP="00A80C48">
            <w:pPr>
              <w:pStyle w:val="ListParagraph"/>
              <w:ind w:left="0"/>
              <w:jc w:val="both"/>
              <w:rPr>
                <w:rFonts w:ascii="Times New Roman" w:hAnsi="Times New Roman" w:cs="Times New Roman"/>
                <w:sz w:val="20"/>
                <w:szCs w:val="20"/>
              </w:rPr>
            </w:pPr>
            <w:r>
              <w:rPr>
                <w:rFonts w:ascii="Times New Roman" w:hAnsi="Times New Roman" w:cs="Times New Roman"/>
                <w:sz w:val="20"/>
                <w:szCs w:val="20"/>
              </w:rPr>
              <w:t>Semester</w:t>
            </w:r>
          </w:p>
        </w:tc>
        <w:tc>
          <w:tcPr>
            <w:tcW w:w="709" w:type="dxa"/>
          </w:tcPr>
          <w:p w14:paraId="641EAF90" w14:textId="77777777" w:rsidR="00A80C48" w:rsidRPr="001F7EE7" w:rsidRDefault="00A80C48" w:rsidP="00A80C48">
            <w:pPr>
              <w:pStyle w:val="ListParagraph"/>
              <w:ind w:left="0"/>
              <w:jc w:val="both"/>
              <w:rPr>
                <w:rFonts w:ascii="Times New Roman" w:hAnsi="Times New Roman" w:cs="Times New Roman"/>
                <w:sz w:val="20"/>
                <w:szCs w:val="20"/>
              </w:rPr>
            </w:pPr>
          </w:p>
        </w:tc>
        <w:tc>
          <w:tcPr>
            <w:tcW w:w="709" w:type="dxa"/>
          </w:tcPr>
          <w:p w14:paraId="08420B92" w14:textId="77777777" w:rsidR="00A80C48" w:rsidRPr="001F7EE7" w:rsidRDefault="00A80C48" w:rsidP="00A80C48">
            <w:pPr>
              <w:pStyle w:val="ListParagraph"/>
              <w:ind w:left="0"/>
              <w:jc w:val="both"/>
              <w:rPr>
                <w:rFonts w:ascii="Times New Roman" w:hAnsi="Times New Roman" w:cs="Times New Roman"/>
                <w:sz w:val="20"/>
                <w:szCs w:val="20"/>
              </w:rPr>
            </w:pPr>
          </w:p>
        </w:tc>
        <w:tc>
          <w:tcPr>
            <w:tcW w:w="709" w:type="dxa"/>
          </w:tcPr>
          <w:p w14:paraId="68C294DD" w14:textId="77777777" w:rsidR="00A80C48" w:rsidRPr="001F7EE7" w:rsidRDefault="00A80C48" w:rsidP="00A80C48">
            <w:pPr>
              <w:pStyle w:val="ListParagraph"/>
              <w:ind w:left="0"/>
              <w:jc w:val="both"/>
              <w:rPr>
                <w:rFonts w:ascii="Times New Roman" w:hAnsi="Times New Roman" w:cs="Times New Roman"/>
                <w:sz w:val="20"/>
                <w:szCs w:val="20"/>
              </w:rPr>
            </w:pPr>
          </w:p>
        </w:tc>
        <w:tc>
          <w:tcPr>
            <w:tcW w:w="708" w:type="dxa"/>
          </w:tcPr>
          <w:p w14:paraId="0BD5BE4D" w14:textId="77777777" w:rsidR="00A80C48" w:rsidRPr="001F7EE7" w:rsidRDefault="00A80C48" w:rsidP="00A80C48">
            <w:pPr>
              <w:pStyle w:val="ListParagraph"/>
              <w:ind w:left="0"/>
              <w:jc w:val="both"/>
              <w:rPr>
                <w:rFonts w:ascii="Times New Roman" w:hAnsi="Times New Roman" w:cs="Times New Roman"/>
                <w:sz w:val="20"/>
                <w:szCs w:val="20"/>
              </w:rPr>
            </w:pPr>
          </w:p>
        </w:tc>
        <w:tc>
          <w:tcPr>
            <w:tcW w:w="851" w:type="dxa"/>
          </w:tcPr>
          <w:p w14:paraId="21F2458C" w14:textId="77777777" w:rsidR="00A80C48" w:rsidRPr="001F7EE7" w:rsidRDefault="00A80C48" w:rsidP="00A80C48">
            <w:pPr>
              <w:pStyle w:val="ListParagraph"/>
              <w:ind w:left="0"/>
              <w:jc w:val="both"/>
              <w:rPr>
                <w:rFonts w:ascii="Times New Roman" w:hAnsi="Times New Roman" w:cs="Times New Roman"/>
                <w:sz w:val="20"/>
                <w:szCs w:val="20"/>
              </w:rPr>
            </w:pPr>
          </w:p>
        </w:tc>
        <w:tc>
          <w:tcPr>
            <w:tcW w:w="709" w:type="dxa"/>
          </w:tcPr>
          <w:p w14:paraId="6662E0D3" w14:textId="77777777" w:rsidR="00A80C48" w:rsidRPr="001F7EE7" w:rsidRDefault="00A80C48" w:rsidP="00A80C48">
            <w:pPr>
              <w:pStyle w:val="ListParagraph"/>
              <w:ind w:left="0"/>
              <w:jc w:val="both"/>
              <w:rPr>
                <w:rFonts w:ascii="Times New Roman" w:hAnsi="Times New Roman" w:cs="Times New Roman"/>
                <w:sz w:val="20"/>
                <w:szCs w:val="20"/>
              </w:rPr>
            </w:pPr>
          </w:p>
        </w:tc>
        <w:tc>
          <w:tcPr>
            <w:tcW w:w="850" w:type="dxa"/>
          </w:tcPr>
          <w:p w14:paraId="7A57FE1A" w14:textId="77777777" w:rsidR="00A80C48" w:rsidRPr="001F7EE7" w:rsidRDefault="00A80C48" w:rsidP="00A80C48">
            <w:pPr>
              <w:pStyle w:val="ListParagraph"/>
              <w:ind w:left="0"/>
              <w:jc w:val="both"/>
              <w:rPr>
                <w:rFonts w:ascii="Times New Roman" w:hAnsi="Times New Roman" w:cs="Times New Roman"/>
                <w:sz w:val="20"/>
                <w:szCs w:val="20"/>
              </w:rPr>
            </w:pPr>
          </w:p>
        </w:tc>
        <w:tc>
          <w:tcPr>
            <w:tcW w:w="660" w:type="dxa"/>
          </w:tcPr>
          <w:p w14:paraId="1CBC2A87" w14:textId="77777777" w:rsidR="00A80C48" w:rsidRPr="001F7EE7" w:rsidRDefault="00A80C48" w:rsidP="00A80C48">
            <w:pPr>
              <w:pStyle w:val="ListParagraph"/>
              <w:ind w:left="0"/>
              <w:jc w:val="both"/>
              <w:rPr>
                <w:rFonts w:ascii="Times New Roman" w:hAnsi="Times New Roman" w:cs="Times New Roman"/>
                <w:sz w:val="20"/>
                <w:szCs w:val="20"/>
              </w:rPr>
            </w:pPr>
          </w:p>
        </w:tc>
        <w:tc>
          <w:tcPr>
            <w:tcW w:w="616" w:type="dxa"/>
          </w:tcPr>
          <w:p w14:paraId="79B832EA" w14:textId="77777777" w:rsidR="00A80C48" w:rsidRPr="001F7EE7" w:rsidRDefault="00A80C48" w:rsidP="00A80C48">
            <w:pPr>
              <w:pStyle w:val="ListParagraph"/>
              <w:ind w:left="0"/>
              <w:jc w:val="both"/>
              <w:rPr>
                <w:rFonts w:ascii="Times New Roman" w:hAnsi="Times New Roman" w:cs="Times New Roman"/>
                <w:sz w:val="20"/>
                <w:szCs w:val="20"/>
              </w:rPr>
            </w:pPr>
          </w:p>
        </w:tc>
        <w:tc>
          <w:tcPr>
            <w:tcW w:w="851" w:type="dxa"/>
          </w:tcPr>
          <w:p w14:paraId="2A862BDA" w14:textId="77777777" w:rsidR="00A80C48" w:rsidRPr="001F7EE7" w:rsidRDefault="00A80C48" w:rsidP="00A80C48">
            <w:pPr>
              <w:pStyle w:val="ListParagraph"/>
              <w:ind w:left="0"/>
              <w:jc w:val="both"/>
              <w:rPr>
                <w:rFonts w:ascii="Times New Roman" w:hAnsi="Times New Roman" w:cs="Times New Roman"/>
                <w:sz w:val="20"/>
                <w:szCs w:val="20"/>
              </w:rPr>
            </w:pPr>
          </w:p>
        </w:tc>
        <w:tc>
          <w:tcPr>
            <w:tcW w:w="850" w:type="dxa"/>
          </w:tcPr>
          <w:p w14:paraId="784D12F3" w14:textId="77777777" w:rsidR="00A80C48" w:rsidRPr="001F7EE7" w:rsidRDefault="00A80C48" w:rsidP="00A80C48">
            <w:pPr>
              <w:pStyle w:val="ListParagraph"/>
              <w:ind w:left="0"/>
              <w:jc w:val="both"/>
              <w:rPr>
                <w:rFonts w:ascii="Times New Roman" w:hAnsi="Times New Roman" w:cs="Times New Roman"/>
                <w:sz w:val="20"/>
                <w:szCs w:val="20"/>
              </w:rPr>
            </w:pPr>
          </w:p>
        </w:tc>
      </w:tr>
    </w:tbl>
    <w:p w14:paraId="58EE96B0" w14:textId="61AC17B5" w:rsidR="005C3F47" w:rsidRPr="00874F75" w:rsidRDefault="00BD4B25" w:rsidP="005C3F47">
      <w:pPr>
        <w:pStyle w:val="ListParagraph"/>
        <w:spacing w:after="0" w:line="240" w:lineRule="auto"/>
        <w:ind w:left="284"/>
        <w:jc w:val="both"/>
        <w:rPr>
          <w:rFonts w:ascii="Times New Roman" w:hAnsi="Times New Roman" w:cs="Times New Roman"/>
          <w:b/>
          <w:sz w:val="24"/>
          <w:szCs w:val="24"/>
          <w:u w:val="single"/>
        </w:rPr>
      </w:pPr>
      <w:r w:rsidRPr="00874F75">
        <w:rPr>
          <w:rFonts w:ascii="Times New Roman" w:hAnsi="Times New Roman" w:cs="Times New Roman"/>
          <w:b/>
          <w:sz w:val="24"/>
          <w:szCs w:val="24"/>
          <w:u w:val="single"/>
        </w:rPr>
        <w:t>Keterangan urutan:</w:t>
      </w:r>
    </w:p>
    <w:p w14:paraId="22166BAC" w14:textId="0323296F" w:rsidR="00BD4B25" w:rsidRDefault="00BD4B25" w:rsidP="00874F75">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Dosen memberikan urutan setiap </w:t>
      </w:r>
      <w:r w:rsidR="00454D2D">
        <w:rPr>
          <w:rFonts w:ascii="Times New Roman" w:hAnsi="Times New Roman" w:cs="Times New Roman"/>
          <w:sz w:val="24"/>
          <w:szCs w:val="24"/>
        </w:rPr>
        <w:t>pertemuan yang akan dilakukan</w:t>
      </w:r>
    </w:p>
    <w:p w14:paraId="76F92944" w14:textId="22305CDA" w:rsidR="00454D2D" w:rsidRDefault="00454D2D" w:rsidP="00874F75">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Dosen menyebutkan target Capaian Pembelajaran yang akan dicapai dari setiap pertemuan yang dilakukan. Pada bagian ini, Dosen cukup memberikan kode CPL saja, seperti: </w:t>
      </w:r>
      <w:r w:rsidR="00E315B7">
        <w:rPr>
          <w:rFonts w:ascii="Times New Roman" w:hAnsi="Times New Roman" w:cs="Times New Roman"/>
          <w:sz w:val="24"/>
          <w:szCs w:val="24"/>
        </w:rPr>
        <w:t>S</w:t>
      </w:r>
      <w:r>
        <w:rPr>
          <w:rFonts w:ascii="Times New Roman" w:hAnsi="Times New Roman" w:cs="Times New Roman"/>
          <w:sz w:val="24"/>
          <w:szCs w:val="24"/>
        </w:rPr>
        <w:t xml:space="preserve">.1, </w:t>
      </w:r>
      <w:r w:rsidR="00E315B7">
        <w:rPr>
          <w:rFonts w:ascii="Times New Roman" w:hAnsi="Times New Roman" w:cs="Times New Roman"/>
          <w:sz w:val="24"/>
          <w:szCs w:val="24"/>
        </w:rPr>
        <w:t>S</w:t>
      </w:r>
      <w:r>
        <w:rPr>
          <w:rFonts w:ascii="Times New Roman" w:hAnsi="Times New Roman" w:cs="Times New Roman"/>
          <w:sz w:val="24"/>
          <w:szCs w:val="24"/>
        </w:rPr>
        <w:t xml:space="preserve">.2, </w:t>
      </w:r>
      <w:r w:rsidR="00E315B7">
        <w:rPr>
          <w:rFonts w:ascii="Times New Roman" w:hAnsi="Times New Roman" w:cs="Times New Roman"/>
          <w:sz w:val="24"/>
          <w:szCs w:val="24"/>
        </w:rPr>
        <w:t>P</w:t>
      </w:r>
      <w:r>
        <w:rPr>
          <w:rFonts w:ascii="Times New Roman" w:hAnsi="Times New Roman" w:cs="Times New Roman"/>
          <w:sz w:val="24"/>
          <w:szCs w:val="24"/>
        </w:rPr>
        <w:t>.1. penentuan kode CPL ini diperoleh dari Capaian Pembelajaran yang telah dosen tentukan pada lember sebelumnya.</w:t>
      </w:r>
    </w:p>
    <w:p w14:paraId="080218AC" w14:textId="019BFA25" w:rsidR="00454D2D" w:rsidRDefault="008F7832" w:rsidP="00874F75">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D2D">
        <w:rPr>
          <w:rFonts w:ascii="Times New Roman" w:hAnsi="Times New Roman" w:cs="Times New Roman"/>
          <w:sz w:val="24"/>
          <w:szCs w:val="24"/>
        </w:rPr>
        <w:t>Dosen menjelaskan secara rinci Capaian Pembelajaran Matakuliah yang disesuaikan dengan target CPL yang akan dicapai sesuai dengan lembar RPS halaman sebelumnya</w:t>
      </w:r>
    </w:p>
    <w:p w14:paraId="28C7CF1E" w14:textId="147B96AA" w:rsidR="00454D2D" w:rsidRDefault="008F7832" w:rsidP="00874F75">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D2D">
        <w:rPr>
          <w:rFonts w:ascii="Times New Roman" w:hAnsi="Times New Roman" w:cs="Times New Roman"/>
          <w:sz w:val="24"/>
          <w:szCs w:val="24"/>
        </w:rPr>
        <w:t>Pada bagian ini, Dosen harus mampu menjelaskan pokok-pokok bahasan yang akan dicapai dari setiap pertemuan yang dilakukan.</w:t>
      </w:r>
    </w:p>
    <w:p w14:paraId="2C196A5B" w14:textId="5EC235F8" w:rsidR="00454D2D" w:rsidRDefault="008F7832" w:rsidP="00874F75">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D2D">
        <w:rPr>
          <w:rFonts w:ascii="Times New Roman" w:hAnsi="Times New Roman" w:cs="Times New Roman"/>
          <w:sz w:val="24"/>
          <w:szCs w:val="24"/>
        </w:rPr>
        <w:t xml:space="preserve">Dosen harus mampu menyebutkan dan menjelaskan dengan urut </w:t>
      </w:r>
      <w:r>
        <w:rPr>
          <w:rFonts w:ascii="Times New Roman" w:hAnsi="Times New Roman" w:cs="Times New Roman"/>
          <w:sz w:val="24"/>
          <w:szCs w:val="24"/>
        </w:rPr>
        <w:t>turunan (sub) dari CPMK &amp; Pokok Bahasan yang akan dicapai dari setiap pertemuan.</w:t>
      </w:r>
    </w:p>
    <w:p w14:paraId="4DD50A69" w14:textId="3CAC4803" w:rsidR="008F7832" w:rsidRDefault="008F7832" w:rsidP="00874F75">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Dosen menjelaskan bagaimana proses pembelajran berlangsung dari setiap pertemuan yang dilakukan.</w:t>
      </w:r>
    </w:p>
    <w:p w14:paraId="0A4F31C9" w14:textId="747A62FA" w:rsidR="008F7832" w:rsidRDefault="008F7832" w:rsidP="00874F75">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Dosen menjelaskan media pembelajaran yang digunakan dalam setiap pertemuan</w:t>
      </w:r>
    </w:p>
    <w:p w14:paraId="261405E6" w14:textId="1E70BA69" w:rsidR="008F7832" w:rsidRPr="008F7832" w:rsidRDefault="008F7832" w:rsidP="00874F75">
      <w:pPr>
        <w:spacing w:after="0" w:line="240" w:lineRule="auto"/>
        <w:ind w:left="709" w:hanging="349"/>
        <w:jc w:val="both"/>
        <w:rPr>
          <w:rFonts w:ascii="Times New Roman" w:hAnsi="Times New Roman" w:cs="Times New Roman"/>
          <w:sz w:val="24"/>
          <w:szCs w:val="24"/>
        </w:rPr>
      </w:pPr>
      <w:r>
        <w:rPr>
          <w:rFonts w:ascii="Times New Roman" w:hAnsi="Times New Roman" w:cs="Times New Roman"/>
          <w:sz w:val="24"/>
          <w:szCs w:val="24"/>
        </w:rPr>
        <w:t xml:space="preserve">(8), (9) dan (10) = </w:t>
      </w:r>
      <w:r w:rsidRPr="008F7832">
        <w:rPr>
          <w:rFonts w:ascii="Times New Roman" w:hAnsi="Times New Roman" w:cs="Times New Roman"/>
          <w:sz w:val="24"/>
          <w:szCs w:val="24"/>
        </w:rPr>
        <w:t>Pada bagian ini, dosen memebrikan bobot (%) yang akan dicapai dari setiap pertemuan dilakukan smapai selesai yang berdasarkan aspek-aspek: Cognitif (8), Psikomotor (9), Afektif (10). Jika hanya beberapa aspek yang menjadi tujuan pencapaian yang ingin diraih, maka cukup diberikan bobot pada aspek tujuan saja. Namun jika semua aspek dirasda perlu, maka perlu diberikan bobot (5) pada setiap aspek. Penilaian bobot (%) pada bagian ini, mengacu pada lembar sebelumnya di bagian Tujuan Pembelajran yang Spesifik.</w:t>
      </w:r>
    </w:p>
    <w:p w14:paraId="62CC02C7" w14:textId="0DE23714" w:rsidR="008F7832" w:rsidRDefault="008F7832" w:rsidP="00874F75">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(11), (12) dan (13) = Dosen memberikan bobot (%) dari metode pengajaran yang dilakukan (6) yang berdasarkan kriteria: Diskusi kelompok (11), Quis (12) dan Proyek jika ada (13).</w:t>
      </w:r>
    </w:p>
    <w:p w14:paraId="3A67A773" w14:textId="633C238F" w:rsidR="008F7832" w:rsidRDefault="008F7832" w:rsidP="00874F75">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(14), (15) = Dosen harus menyebutkan bagaimana proses penilaian diberikan </w:t>
      </w:r>
      <w:r w:rsidR="00BD43EA">
        <w:rPr>
          <w:rFonts w:ascii="Times New Roman" w:hAnsi="Times New Roman" w:cs="Times New Roman"/>
          <w:sz w:val="24"/>
          <w:szCs w:val="24"/>
        </w:rPr>
        <w:t>dengan menyebutkan Indikator (14) dan memberikan Bobot (%) (15) dari setiap indikator yang ditetapkan.</w:t>
      </w:r>
    </w:p>
    <w:p w14:paraId="152D03BD" w14:textId="28207DD9" w:rsidR="00BD43EA" w:rsidRPr="008F7832" w:rsidRDefault="00BD43EA" w:rsidP="00874F75">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(16) = Dosen harus me</w:t>
      </w:r>
      <w:r w:rsidR="00874F75">
        <w:rPr>
          <w:rFonts w:ascii="Times New Roman" w:hAnsi="Times New Roman" w:cs="Times New Roman"/>
          <w:sz w:val="24"/>
          <w:szCs w:val="24"/>
        </w:rPr>
        <w:t>nyebutkan waktu pengajaran yang akan dilakukan. Bagian ini juga menjadi kesepakatan waktu yang kita buat bersama dimana ketentuannya: sks x 50 menit. Missal 2 sks maka wajib dituliskan= 2x50 menit, sedangkan jika 3ks maka dituliskan= 3x50 menit.</w:t>
      </w:r>
    </w:p>
    <w:p w14:paraId="2C5F8590" w14:textId="3CB7C67B" w:rsidR="005C3F47" w:rsidRDefault="004C476A" w:rsidP="005C3F47">
      <w:pPr>
        <w:pStyle w:val="ListParagraph"/>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14:paraId="55F666AC" w14:textId="2B772E08" w:rsidR="000341BD" w:rsidRPr="00AC0BCB" w:rsidRDefault="00874F75" w:rsidP="00874F75">
      <w:pPr>
        <w:pStyle w:val="ListParagraph"/>
        <w:spacing w:after="0" w:line="240" w:lineRule="auto"/>
        <w:ind w:left="284"/>
        <w:jc w:val="both"/>
        <w:rPr>
          <w:rFonts w:ascii="Times New Roman" w:hAnsi="Times New Roman" w:cs="Times New Roman"/>
          <w:b/>
          <w:sz w:val="32"/>
          <w:szCs w:val="32"/>
        </w:rPr>
      </w:pPr>
      <w:r w:rsidRPr="00874F75">
        <w:rPr>
          <w:rFonts w:ascii="Times New Roman" w:hAnsi="Times New Roman" w:cs="Times New Roman"/>
          <w:b/>
          <w:sz w:val="24"/>
          <w:szCs w:val="24"/>
        </w:rPr>
        <w:t>Note:</w:t>
      </w:r>
      <w:r>
        <w:rPr>
          <w:rFonts w:ascii="Times New Roman" w:hAnsi="Times New Roman" w:cs="Times New Roman"/>
          <w:sz w:val="24"/>
          <w:szCs w:val="24"/>
        </w:rPr>
        <w:t xml:space="preserve"> Setelah pengisian selesai dilakukan dosen, diharapkan catatan komentar yang ada dibagian sampaing serta catatan urutan dihapus.</w:t>
      </w:r>
    </w:p>
    <w:sectPr w:rsidR="000341BD" w:rsidRPr="00AC0BCB" w:rsidSect="004E2588">
      <w:pgSz w:w="15840" w:h="12240"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8E4C8" w14:textId="77777777" w:rsidR="000A6631" w:rsidRDefault="000A6631" w:rsidP="00AC0BCB">
      <w:pPr>
        <w:spacing w:after="0" w:line="240" w:lineRule="auto"/>
      </w:pPr>
      <w:r>
        <w:separator/>
      </w:r>
    </w:p>
  </w:endnote>
  <w:endnote w:type="continuationSeparator" w:id="0">
    <w:p w14:paraId="0265387B" w14:textId="77777777" w:rsidR="000A6631" w:rsidRDefault="000A6631" w:rsidP="00AC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582618"/>
      <w:docPartObj>
        <w:docPartGallery w:val="Page Numbers (Bottom of Page)"/>
        <w:docPartUnique/>
      </w:docPartObj>
    </w:sdtPr>
    <w:sdtEndPr>
      <w:rPr>
        <w:color w:val="7F7F7F" w:themeColor="background1" w:themeShade="7F"/>
        <w:spacing w:val="60"/>
      </w:rPr>
    </w:sdtEndPr>
    <w:sdtContent>
      <w:p w14:paraId="402EEFDC" w14:textId="6FFD1F69" w:rsidR="001A783B" w:rsidRDefault="001A783B">
        <w:pPr>
          <w:pStyle w:val="Footer"/>
          <w:pBdr>
            <w:top w:val="single" w:sz="4" w:space="1" w:color="D9D9D9" w:themeColor="background1" w:themeShade="D9"/>
          </w:pBdr>
          <w:jc w:val="right"/>
        </w:pPr>
        <w:r>
          <w:fldChar w:fldCharType="begin"/>
        </w:r>
        <w:r>
          <w:instrText xml:space="preserve"> PAGE   \* MERGEFORMAT </w:instrText>
        </w:r>
        <w:r>
          <w:fldChar w:fldCharType="separate"/>
        </w:r>
        <w:r w:rsidR="00AD69A6">
          <w:rPr>
            <w:noProof/>
          </w:rPr>
          <w:t>12</w:t>
        </w:r>
        <w:r>
          <w:rPr>
            <w:noProof/>
          </w:rPr>
          <w:fldChar w:fldCharType="end"/>
        </w:r>
        <w:r>
          <w:t xml:space="preserve"> | </w:t>
        </w:r>
        <w:r>
          <w:rPr>
            <w:color w:val="7F7F7F" w:themeColor="background1" w:themeShade="7F"/>
            <w:spacing w:val="60"/>
          </w:rPr>
          <w:t>Page</w:t>
        </w:r>
      </w:p>
    </w:sdtContent>
  </w:sdt>
  <w:p w14:paraId="40F684EA" w14:textId="77777777" w:rsidR="001A783B" w:rsidRDefault="001A7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370E5" w14:textId="77777777" w:rsidR="000A6631" w:rsidRDefault="000A6631" w:rsidP="00AC0BCB">
      <w:pPr>
        <w:spacing w:after="0" w:line="240" w:lineRule="auto"/>
      </w:pPr>
      <w:r>
        <w:separator/>
      </w:r>
    </w:p>
  </w:footnote>
  <w:footnote w:type="continuationSeparator" w:id="0">
    <w:p w14:paraId="58125249" w14:textId="77777777" w:rsidR="000A6631" w:rsidRDefault="000A6631" w:rsidP="00AC0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2B2"/>
    <w:multiLevelType w:val="hybridMultilevel"/>
    <w:tmpl w:val="E1C4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B1CD4"/>
    <w:multiLevelType w:val="hybridMultilevel"/>
    <w:tmpl w:val="142C6242"/>
    <w:lvl w:ilvl="0" w:tplc="04090015">
      <w:start w:val="1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F61E0"/>
    <w:multiLevelType w:val="hybridMultilevel"/>
    <w:tmpl w:val="C5585E12"/>
    <w:lvl w:ilvl="0" w:tplc="E0C8E1B6">
      <w:start w:val="37"/>
      <w:numFmt w:val="upperLetter"/>
      <w:lvlText w:val="%1&gt;"/>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15B0D"/>
    <w:multiLevelType w:val="hybridMultilevel"/>
    <w:tmpl w:val="E7EE3312"/>
    <w:lvl w:ilvl="0" w:tplc="27A2E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3428E"/>
    <w:multiLevelType w:val="hybridMultilevel"/>
    <w:tmpl w:val="FF3E9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D0815"/>
    <w:multiLevelType w:val="hybridMultilevel"/>
    <w:tmpl w:val="98BE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371A6"/>
    <w:multiLevelType w:val="hybridMultilevel"/>
    <w:tmpl w:val="7D76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96CB7"/>
    <w:multiLevelType w:val="hybridMultilevel"/>
    <w:tmpl w:val="DB26F87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3D203C80"/>
    <w:multiLevelType w:val="hybridMultilevel"/>
    <w:tmpl w:val="729C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52A8D"/>
    <w:multiLevelType w:val="multilevel"/>
    <w:tmpl w:val="3EA48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AD63F5"/>
    <w:multiLevelType w:val="hybridMultilevel"/>
    <w:tmpl w:val="CE343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E32BBC"/>
    <w:multiLevelType w:val="multilevel"/>
    <w:tmpl w:val="28FA50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A94F61"/>
    <w:multiLevelType w:val="hybridMultilevel"/>
    <w:tmpl w:val="ABF0895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4DD36AF8"/>
    <w:multiLevelType w:val="hybridMultilevel"/>
    <w:tmpl w:val="E3FAA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F855F1"/>
    <w:multiLevelType w:val="multilevel"/>
    <w:tmpl w:val="97A63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8C54DA"/>
    <w:multiLevelType w:val="multilevel"/>
    <w:tmpl w:val="ED72D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0E0BBF"/>
    <w:multiLevelType w:val="hybridMultilevel"/>
    <w:tmpl w:val="2A9854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761A48"/>
    <w:multiLevelType w:val="hybridMultilevel"/>
    <w:tmpl w:val="A32C3C72"/>
    <w:lvl w:ilvl="0" w:tplc="5F06C3CA">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23" w15:restartNumberingAfterBreak="0">
    <w:nsid w:val="7A276D42"/>
    <w:multiLevelType w:val="multilevel"/>
    <w:tmpl w:val="84B6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99603A"/>
    <w:multiLevelType w:val="multilevel"/>
    <w:tmpl w:val="B756C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BB5612"/>
    <w:multiLevelType w:val="hybridMultilevel"/>
    <w:tmpl w:val="5BBC9406"/>
    <w:lvl w:ilvl="0" w:tplc="74765B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16"/>
  </w:num>
  <w:num w:numId="5">
    <w:abstractNumId w:val="8"/>
  </w:num>
  <w:num w:numId="6">
    <w:abstractNumId w:val="21"/>
  </w:num>
  <w:num w:numId="7">
    <w:abstractNumId w:val="12"/>
  </w:num>
  <w:num w:numId="8">
    <w:abstractNumId w:val="5"/>
  </w:num>
  <w:num w:numId="9">
    <w:abstractNumId w:val="15"/>
  </w:num>
  <w:num w:numId="10">
    <w:abstractNumId w:val="9"/>
  </w:num>
  <w:num w:numId="11">
    <w:abstractNumId w:val="20"/>
  </w:num>
  <w:num w:numId="12">
    <w:abstractNumId w:val="25"/>
  </w:num>
  <w:num w:numId="13">
    <w:abstractNumId w:val="3"/>
  </w:num>
  <w:num w:numId="14">
    <w:abstractNumId w:val="1"/>
  </w:num>
  <w:num w:numId="15">
    <w:abstractNumId w:val="6"/>
  </w:num>
  <w:num w:numId="16">
    <w:abstractNumId w:val="2"/>
  </w:num>
  <w:num w:numId="17">
    <w:abstractNumId w:val="18"/>
  </w:num>
  <w:num w:numId="18">
    <w:abstractNumId w:val="26"/>
  </w:num>
  <w:num w:numId="19">
    <w:abstractNumId w:val="22"/>
  </w:num>
  <w:num w:numId="20">
    <w:abstractNumId w:val="4"/>
  </w:num>
  <w:num w:numId="21">
    <w:abstractNumId w:val="24"/>
  </w:num>
  <w:num w:numId="22">
    <w:abstractNumId w:val="10"/>
  </w:num>
  <w:num w:numId="23">
    <w:abstractNumId w:val="13"/>
  </w:num>
  <w:num w:numId="24">
    <w:abstractNumId w:val="19"/>
  </w:num>
  <w:num w:numId="25">
    <w:abstractNumId w:val="17"/>
  </w:num>
  <w:num w:numId="26">
    <w:abstractNumId w:val="2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94"/>
    <w:rsid w:val="000011D7"/>
    <w:rsid w:val="00004C01"/>
    <w:rsid w:val="00012AEB"/>
    <w:rsid w:val="00022589"/>
    <w:rsid w:val="00027AF1"/>
    <w:rsid w:val="000341BD"/>
    <w:rsid w:val="000448C1"/>
    <w:rsid w:val="00045A4B"/>
    <w:rsid w:val="00063C7B"/>
    <w:rsid w:val="000A6631"/>
    <w:rsid w:val="000C335E"/>
    <w:rsid w:val="000C6574"/>
    <w:rsid w:val="001A783B"/>
    <w:rsid w:val="001B7D22"/>
    <w:rsid w:val="001E0CA6"/>
    <w:rsid w:val="001F3A78"/>
    <w:rsid w:val="001F7EE7"/>
    <w:rsid w:val="00232929"/>
    <w:rsid w:val="002B7B4E"/>
    <w:rsid w:val="002E4639"/>
    <w:rsid w:val="00320B45"/>
    <w:rsid w:val="00386FF6"/>
    <w:rsid w:val="003D7071"/>
    <w:rsid w:val="003E4A7B"/>
    <w:rsid w:val="00454D2D"/>
    <w:rsid w:val="0045704C"/>
    <w:rsid w:val="004726A7"/>
    <w:rsid w:val="004C476A"/>
    <w:rsid w:val="004C75C8"/>
    <w:rsid w:val="004E2588"/>
    <w:rsid w:val="004E2D38"/>
    <w:rsid w:val="00532360"/>
    <w:rsid w:val="00572737"/>
    <w:rsid w:val="005C3F47"/>
    <w:rsid w:val="005E6BCD"/>
    <w:rsid w:val="0061439A"/>
    <w:rsid w:val="0062057A"/>
    <w:rsid w:val="0063643A"/>
    <w:rsid w:val="00663E62"/>
    <w:rsid w:val="006957B3"/>
    <w:rsid w:val="006A0A71"/>
    <w:rsid w:val="00824C65"/>
    <w:rsid w:val="00874F75"/>
    <w:rsid w:val="008F7832"/>
    <w:rsid w:val="00922727"/>
    <w:rsid w:val="00932C94"/>
    <w:rsid w:val="009E2750"/>
    <w:rsid w:val="00A1390C"/>
    <w:rsid w:val="00A80C48"/>
    <w:rsid w:val="00AC0BCB"/>
    <w:rsid w:val="00AD69A6"/>
    <w:rsid w:val="00B0052D"/>
    <w:rsid w:val="00B0755C"/>
    <w:rsid w:val="00B1337C"/>
    <w:rsid w:val="00B84E74"/>
    <w:rsid w:val="00BB34C6"/>
    <w:rsid w:val="00BD43EA"/>
    <w:rsid w:val="00BD4B25"/>
    <w:rsid w:val="00C2454C"/>
    <w:rsid w:val="00C96CB7"/>
    <w:rsid w:val="00CA6019"/>
    <w:rsid w:val="00D82AEC"/>
    <w:rsid w:val="00DC4476"/>
    <w:rsid w:val="00E315B7"/>
    <w:rsid w:val="00E55F37"/>
    <w:rsid w:val="00E74E25"/>
    <w:rsid w:val="00F03D3B"/>
    <w:rsid w:val="00F362BD"/>
    <w:rsid w:val="00F5375B"/>
    <w:rsid w:val="00F55D65"/>
    <w:rsid w:val="00F56B4F"/>
    <w:rsid w:val="00F653BB"/>
    <w:rsid w:val="00F80DF2"/>
    <w:rsid w:val="00FB1F43"/>
    <w:rsid w:val="00FD1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A0FBC"/>
  <w15:chartTrackingRefBased/>
  <w15:docId w15:val="{C93BBB7E-6446-4484-B30D-181D404E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2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0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BCB"/>
  </w:style>
  <w:style w:type="paragraph" w:styleId="Footer">
    <w:name w:val="footer"/>
    <w:basedOn w:val="Normal"/>
    <w:link w:val="FooterChar"/>
    <w:uiPriority w:val="99"/>
    <w:unhideWhenUsed/>
    <w:rsid w:val="00AC0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BCB"/>
  </w:style>
  <w:style w:type="character" w:styleId="CommentReference">
    <w:name w:val="annotation reference"/>
    <w:basedOn w:val="DefaultParagraphFont"/>
    <w:uiPriority w:val="99"/>
    <w:semiHidden/>
    <w:unhideWhenUsed/>
    <w:rsid w:val="000448C1"/>
    <w:rPr>
      <w:sz w:val="16"/>
      <w:szCs w:val="16"/>
    </w:rPr>
  </w:style>
  <w:style w:type="paragraph" w:styleId="CommentText">
    <w:name w:val="annotation text"/>
    <w:basedOn w:val="Normal"/>
    <w:link w:val="CommentTextChar"/>
    <w:uiPriority w:val="99"/>
    <w:semiHidden/>
    <w:unhideWhenUsed/>
    <w:rsid w:val="000448C1"/>
    <w:pPr>
      <w:spacing w:line="240" w:lineRule="auto"/>
    </w:pPr>
    <w:rPr>
      <w:sz w:val="20"/>
      <w:szCs w:val="20"/>
    </w:rPr>
  </w:style>
  <w:style w:type="character" w:customStyle="1" w:styleId="CommentTextChar">
    <w:name w:val="Comment Text Char"/>
    <w:basedOn w:val="DefaultParagraphFont"/>
    <w:link w:val="CommentText"/>
    <w:uiPriority w:val="99"/>
    <w:semiHidden/>
    <w:rsid w:val="000448C1"/>
    <w:rPr>
      <w:sz w:val="20"/>
      <w:szCs w:val="20"/>
    </w:rPr>
  </w:style>
  <w:style w:type="paragraph" w:styleId="CommentSubject">
    <w:name w:val="annotation subject"/>
    <w:basedOn w:val="CommentText"/>
    <w:next w:val="CommentText"/>
    <w:link w:val="CommentSubjectChar"/>
    <w:uiPriority w:val="99"/>
    <w:semiHidden/>
    <w:unhideWhenUsed/>
    <w:rsid w:val="000448C1"/>
    <w:rPr>
      <w:b/>
      <w:bCs/>
    </w:rPr>
  </w:style>
  <w:style w:type="character" w:customStyle="1" w:styleId="CommentSubjectChar">
    <w:name w:val="Comment Subject Char"/>
    <w:basedOn w:val="CommentTextChar"/>
    <w:link w:val="CommentSubject"/>
    <w:uiPriority w:val="99"/>
    <w:semiHidden/>
    <w:rsid w:val="000448C1"/>
    <w:rPr>
      <w:b/>
      <w:bCs/>
      <w:sz w:val="20"/>
      <w:szCs w:val="20"/>
    </w:rPr>
  </w:style>
  <w:style w:type="paragraph" w:styleId="BalloonText">
    <w:name w:val="Balloon Text"/>
    <w:basedOn w:val="Normal"/>
    <w:link w:val="BalloonTextChar"/>
    <w:uiPriority w:val="99"/>
    <w:semiHidden/>
    <w:unhideWhenUsed/>
    <w:rsid w:val="000448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8C1"/>
    <w:rPr>
      <w:rFonts w:ascii="Segoe UI" w:hAnsi="Segoe UI" w:cs="Segoe UI"/>
      <w:sz w:val="18"/>
      <w:szCs w:val="18"/>
    </w:rPr>
  </w:style>
  <w:style w:type="paragraph" w:styleId="ListParagraph">
    <w:name w:val="List Paragraph"/>
    <w:basedOn w:val="Normal"/>
    <w:uiPriority w:val="34"/>
    <w:qFormat/>
    <w:rsid w:val="00BB34C6"/>
    <w:pPr>
      <w:ind w:left="720"/>
      <w:contextualSpacing/>
    </w:pPr>
  </w:style>
  <w:style w:type="character" w:styleId="Hyperlink">
    <w:name w:val="Hyperlink"/>
    <w:basedOn w:val="DefaultParagraphFont"/>
    <w:uiPriority w:val="99"/>
    <w:unhideWhenUsed/>
    <w:rsid w:val="001A783B"/>
    <w:rPr>
      <w:color w:val="0563C1" w:themeColor="hyperlink"/>
      <w:u w:val="single"/>
    </w:rPr>
  </w:style>
  <w:style w:type="character" w:styleId="FollowedHyperlink">
    <w:name w:val="FollowedHyperlink"/>
    <w:basedOn w:val="DefaultParagraphFont"/>
    <w:uiPriority w:val="99"/>
    <w:semiHidden/>
    <w:unhideWhenUsed/>
    <w:rsid w:val="001A783B"/>
    <w:rPr>
      <w:color w:val="954F72" w:themeColor="followedHyperlink"/>
      <w:u w:val="single"/>
    </w:rPr>
  </w:style>
  <w:style w:type="character" w:styleId="Strong">
    <w:name w:val="Strong"/>
    <w:basedOn w:val="DefaultParagraphFont"/>
    <w:uiPriority w:val="22"/>
    <w:qFormat/>
    <w:rsid w:val="00027AF1"/>
    <w:rPr>
      <w:b/>
      <w:bCs/>
    </w:rPr>
  </w:style>
  <w:style w:type="paragraph" w:styleId="NormalWeb">
    <w:name w:val="Normal (Web)"/>
    <w:basedOn w:val="Normal"/>
    <w:uiPriority w:val="99"/>
    <w:semiHidden/>
    <w:unhideWhenUsed/>
    <w:rsid w:val="00CA601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F56B4F"/>
    <w:pPr>
      <w:numPr>
        <w:ilvl w:val="1"/>
      </w:numPr>
      <w:spacing w:line="278" w:lineRule="auto"/>
    </w:pPr>
    <w:rPr>
      <w:rFonts w:eastAsiaTheme="majorEastAsia" w:cstheme="majorBidi"/>
      <w:color w:val="595959" w:themeColor="text1" w:themeTint="A6"/>
      <w:spacing w:val="15"/>
      <w:kern w:val="2"/>
      <w:sz w:val="28"/>
      <w:szCs w:val="28"/>
      <w:lang w:val="en-ID"/>
      <w14:ligatures w14:val="standardContextual"/>
    </w:rPr>
  </w:style>
  <w:style w:type="character" w:customStyle="1" w:styleId="SubtitleChar">
    <w:name w:val="Subtitle Char"/>
    <w:basedOn w:val="DefaultParagraphFont"/>
    <w:link w:val="Subtitle"/>
    <w:uiPriority w:val="11"/>
    <w:rsid w:val="00F56B4F"/>
    <w:rPr>
      <w:rFonts w:eastAsiaTheme="majorEastAsia" w:cstheme="majorBidi"/>
      <w:color w:val="595959" w:themeColor="text1" w:themeTint="A6"/>
      <w:spacing w:val="15"/>
      <w:kern w:val="2"/>
      <w:sz w:val="28"/>
      <w:szCs w:val="28"/>
      <w:lang w:val="en-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81312">
      <w:bodyDiv w:val="1"/>
      <w:marLeft w:val="0"/>
      <w:marRight w:val="0"/>
      <w:marTop w:val="0"/>
      <w:marBottom w:val="0"/>
      <w:divBdr>
        <w:top w:val="none" w:sz="0" w:space="0" w:color="auto"/>
        <w:left w:val="none" w:sz="0" w:space="0" w:color="auto"/>
        <w:bottom w:val="none" w:sz="0" w:space="0" w:color="auto"/>
        <w:right w:val="none" w:sz="0" w:space="0" w:color="auto"/>
      </w:divBdr>
    </w:div>
    <w:div w:id="647589679">
      <w:bodyDiv w:val="1"/>
      <w:marLeft w:val="0"/>
      <w:marRight w:val="0"/>
      <w:marTop w:val="0"/>
      <w:marBottom w:val="0"/>
      <w:divBdr>
        <w:top w:val="none" w:sz="0" w:space="0" w:color="auto"/>
        <w:left w:val="none" w:sz="0" w:space="0" w:color="auto"/>
        <w:bottom w:val="none" w:sz="0" w:space="0" w:color="auto"/>
        <w:right w:val="none" w:sz="0" w:space="0" w:color="auto"/>
      </w:divBdr>
    </w:div>
    <w:div w:id="721713304">
      <w:bodyDiv w:val="1"/>
      <w:marLeft w:val="0"/>
      <w:marRight w:val="0"/>
      <w:marTop w:val="0"/>
      <w:marBottom w:val="0"/>
      <w:divBdr>
        <w:top w:val="none" w:sz="0" w:space="0" w:color="auto"/>
        <w:left w:val="none" w:sz="0" w:space="0" w:color="auto"/>
        <w:bottom w:val="none" w:sz="0" w:space="0" w:color="auto"/>
        <w:right w:val="none" w:sz="0" w:space="0" w:color="auto"/>
      </w:divBdr>
    </w:div>
    <w:div w:id="1035345245">
      <w:bodyDiv w:val="1"/>
      <w:marLeft w:val="0"/>
      <w:marRight w:val="0"/>
      <w:marTop w:val="0"/>
      <w:marBottom w:val="0"/>
      <w:divBdr>
        <w:top w:val="none" w:sz="0" w:space="0" w:color="auto"/>
        <w:left w:val="none" w:sz="0" w:space="0" w:color="auto"/>
        <w:bottom w:val="none" w:sz="0" w:space="0" w:color="auto"/>
        <w:right w:val="none" w:sz="0" w:space="0" w:color="auto"/>
      </w:divBdr>
    </w:div>
    <w:div w:id="1199929170">
      <w:bodyDiv w:val="1"/>
      <w:marLeft w:val="0"/>
      <w:marRight w:val="0"/>
      <w:marTop w:val="0"/>
      <w:marBottom w:val="0"/>
      <w:divBdr>
        <w:top w:val="none" w:sz="0" w:space="0" w:color="auto"/>
        <w:left w:val="none" w:sz="0" w:space="0" w:color="auto"/>
        <w:bottom w:val="none" w:sz="0" w:space="0" w:color="auto"/>
        <w:right w:val="none" w:sz="0" w:space="0" w:color="auto"/>
      </w:divBdr>
    </w:div>
    <w:div w:id="15895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rive.google.com/drive/folders/1Yty8AXInQKMMNGW6NbHOFjpJSETGCjV3?usp=sharin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rive.google.com/drive/folders/18-IirHmqHJYZiEDO8xEb-A9y8CAucOig?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2140</Words>
  <Characters>12200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Windows User</cp:lastModifiedBy>
  <cp:revision>4</cp:revision>
  <dcterms:created xsi:type="dcterms:W3CDTF">2025-09-06T05:30:00Z</dcterms:created>
  <dcterms:modified xsi:type="dcterms:W3CDTF">2025-10-13T09:39:00Z</dcterms:modified>
</cp:coreProperties>
</file>